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AF0C4" w14:textId="77777777" w:rsidR="00BD42A8" w:rsidRDefault="00536783">
      <w:pPr>
        <w:jc w:val="center"/>
        <w:rPr>
          <w:u w:val="single"/>
        </w:rPr>
      </w:pPr>
      <w:r>
        <w:rPr>
          <w:rFonts w:ascii="Arial" w:eastAsia="Arial" w:hAnsi="Arial" w:cs="Arial"/>
          <w:b/>
          <w:noProof/>
          <w:sz w:val="72"/>
          <w:szCs w:val="72"/>
        </w:rPr>
        <w:drawing>
          <wp:inline distT="0" distB="0" distL="0" distR="0" wp14:anchorId="08CE5E33" wp14:editId="7000827F">
            <wp:extent cx="2429955" cy="21002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29955" cy="2100263"/>
                    </a:xfrm>
                    <a:prstGeom prst="rect">
                      <a:avLst/>
                    </a:prstGeom>
                    <a:ln/>
                  </pic:spPr>
                </pic:pic>
              </a:graphicData>
            </a:graphic>
          </wp:inline>
        </w:drawing>
      </w:r>
    </w:p>
    <w:p w14:paraId="63B3345E" w14:textId="77777777" w:rsidR="00BD42A8" w:rsidRDefault="00BD42A8">
      <w:pPr>
        <w:pStyle w:val="Heading2"/>
        <w:jc w:val="center"/>
        <w:rPr>
          <w:b w:val="0"/>
          <w:u w:val="single"/>
        </w:rPr>
      </w:pPr>
    </w:p>
    <w:p w14:paraId="6CECD795" w14:textId="77777777" w:rsidR="00BD42A8" w:rsidRDefault="00BD42A8">
      <w:pPr>
        <w:jc w:val="center"/>
        <w:rPr>
          <w:rFonts w:ascii="Calibri" w:eastAsia="Calibri" w:hAnsi="Calibri" w:cs="Calibri"/>
          <w:b/>
          <w:sz w:val="56"/>
          <w:szCs w:val="56"/>
          <w:u w:val="single"/>
        </w:rPr>
      </w:pPr>
    </w:p>
    <w:p w14:paraId="55175C60" w14:textId="77777777" w:rsidR="00BD42A8" w:rsidRDefault="00BD42A8">
      <w:pPr>
        <w:jc w:val="center"/>
        <w:rPr>
          <w:rFonts w:ascii="Calibri" w:eastAsia="Calibri" w:hAnsi="Calibri" w:cs="Calibri"/>
          <w:b/>
          <w:sz w:val="56"/>
          <w:szCs w:val="56"/>
          <w:u w:val="single"/>
        </w:rPr>
      </w:pPr>
    </w:p>
    <w:p w14:paraId="7C3FA26B" w14:textId="77777777" w:rsidR="00BD42A8" w:rsidRDefault="00BD42A8">
      <w:pPr>
        <w:jc w:val="center"/>
        <w:rPr>
          <w:rFonts w:ascii="Calibri" w:eastAsia="Calibri" w:hAnsi="Calibri" w:cs="Calibri"/>
          <w:b/>
          <w:sz w:val="56"/>
          <w:szCs w:val="56"/>
          <w:u w:val="single"/>
        </w:rPr>
      </w:pPr>
    </w:p>
    <w:p w14:paraId="3046D104" w14:textId="77777777" w:rsidR="00BD42A8" w:rsidRDefault="00536783">
      <w:pPr>
        <w:jc w:val="center"/>
        <w:rPr>
          <w:rFonts w:ascii="Calibri" w:eastAsia="Calibri" w:hAnsi="Calibri" w:cs="Calibri"/>
          <w:b/>
          <w:sz w:val="56"/>
          <w:szCs w:val="56"/>
          <w:u w:val="single"/>
        </w:rPr>
      </w:pPr>
      <w:r>
        <w:rPr>
          <w:rFonts w:ascii="Calibri" w:eastAsia="Calibri" w:hAnsi="Calibri" w:cs="Calibri"/>
          <w:b/>
          <w:sz w:val="56"/>
          <w:szCs w:val="56"/>
          <w:u w:val="single"/>
        </w:rPr>
        <w:t xml:space="preserve">Whittaker Moss Primary School:  </w:t>
      </w:r>
    </w:p>
    <w:p w14:paraId="27CD60E5" w14:textId="77777777" w:rsidR="00BD42A8" w:rsidRDefault="00BD42A8">
      <w:pPr>
        <w:jc w:val="center"/>
        <w:rPr>
          <w:rFonts w:ascii="Calibri" w:eastAsia="Calibri" w:hAnsi="Calibri" w:cs="Calibri"/>
          <w:b/>
          <w:sz w:val="56"/>
          <w:szCs w:val="56"/>
          <w:u w:val="single"/>
        </w:rPr>
      </w:pPr>
    </w:p>
    <w:p w14:paraId="0D0AEDE3" w14:textId="77777777" w:rsidR="00BD42A8" w:rsidRDefault="00536783">
      <w:pPr>
        <w:jc w:val="center"/>
        <w:rPr>
          <w:rFonts w:ascii="Calibri" w:eastAsia="Calibri" w:hAnsi="Calibri" w:cs="Calibri"/>
          <w:b/>
          <w:sz w:val="56"/>
          <w:szCs w:val="56"/>
          <w:u w:val="single"/>
        </w:rPr>
      </w:pPr>
      <w:r>
        <w:rPr>
          <w:rFonts w:ascii="Calibri" w:eastAsia="Calibri" w:hAnsi="Calibri" w:cs="Calibri"/>
          <w:b/>
          <w:sz w:val="56"/>
          <w:szCs w:val="56"/>
          <w:u w:val="single"/>
        </w:rPr>
        <w:t xml:space="preserve">Computing Subject Policy </w:t>
      </w:r>
    </w:p>
    <w:p w14:paraId="7754D5E2" w14:textId="77777777" w:rsidR="00BD42A8" w:rsidRDefault="00BD42A8">
      <w:pPr>
        <w:jc w:val="center"/>
        <w:rPr>
          <w:rFonts w:ascii="Calibri" w:eastAsia="Calibri" w:hAnsi="Calibri" w:cs="Calibri"/>
          <w:b/>
          <w:sz w:val="56"/>
          <w:szCs w:val="56"/>
          <w:u w:val="single"/>
        </w:rPr>
      </w:pPr>
    </w:p>
    <w:p w14:paraId="2CA4D3E2" w14:textId="09643469" w:rsidR="00BD42A8" w:rsidRDefault="00BD42A8">
      <w:pPr>
        <w:pStyle w:val="Heading2"/>
        <w:jc w:val="center"/>
        <w:rPr>
          <w:b w:val="0"/>
          <w:u w:val="single"/>
        </w:rPr>
      </w:pPr>
    </w:p>
    <w:p w14:paraId="643B629B" w14:textId="77777777" w:rsidR="00536783" w:rsidRPr="00536783" w:rsidRDefault="00536783" w:rsidP="00536783"/>
    <w:p w14:paraId="4A6145B0" w14:textId="77777777" w:rsidR="00BD42A8" w:rsidRDefault="00BD42A8"/>
    <w:p w14:paraId="10BB60CF" w14:textId="77777777" w:rsidR="00BD42A8" w:rsidRDefault="00BD42A8"/>
    <w:p w14:paraId="7F7D9FF1" w14:textId="77777777" w:rsidR="00BD42A8" w:rsidRDefault="00BD42A8"/>
    <w:p w14:paraId="116DC9FA" w14:textId="77777777" w:rsidR="00BD42A8" w:rsidRDefault="00BD42A8"/>
    <w:p w14:paraId="3BEA452D" w14:textId="77777777" w:rsidR="00BD42A8" w:rsidRDefault="00BD42A8"/>
    <w:p w14:paraId="256CA285" w14:textId="77777777" w:rsidR="00BD42A8" w:rsidRDefault="00BD42A8"/>
    <w:p w14:paraId="53A3939E" w14:textId="77777777" w:rsidR="00BD42A8" w:rsidRDefault="00BD42A8"/>
    <w:p w14:paraId="4563034B" w14:textId="77777777" w:rsidR="00BD42A8" w:rsidRDefault="00BD42A8"/>
    <w:p w14:paraId="0282277F" w14:textId="77777777" w:rsidR="00BD42A8" w:rsidRDefault="00BD42A8"/>
    <w:p w14:paraId="5631DF0B" w14:textId="77777777" w:rsidR="00BD42A8" w:rsidRDefault="00BD42A8"/>
    <w:p w14:paraId="524693C5" w14:textId="77777777" w:rsidR="00BD42A8" w:rsidRDefault="00BD42A8"/>
    <w:p w14:paraId="789FD730" w14:textId="77777777" w:rsidR="00BD42A8" w:rsidRDefault="00BD42A8"/>
    <w:p w14:paraId="270F387C" w14:textId="77777777" w:rsidR="00BD42A8" w:rsidRDefault="00BD42A8"/>
    <w:p w14:paraId="0DF6C431" w14:textId="77777777" w:rsidR="00BD42A8" w:rsidRDefault="00536783">
      <w:pPr>
        <w:pStyle w:val="Heading2"/>
        <w:rPr>
          <w:b w:val="0"/>
        </w:rPr>
      </w:pPr>
      <w:r>
        <w:rPr>
          <w:b w:val="0"/>
          <w:i/>
        </w:rPr>
        <w:lastRenderedPageBreak/>
        <w:t>“A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4ED148CB" w14:textId="77777777" w:rsidR="00BD42A8" w:rsidRDefault="00BD42A8">
      <w:pPr>
        <w:rPr>
          <w:rFonts w:ascii="Arial" w:eastAsia="Arial" w:hAnsi="Arial" w:cs="Arial"/>
        </w:rPr>
      </w:pPr>
    </w:p>
    <w:p w14:paraId="0020F484" w14:textId="77777777" w:rsidR="007B54DB" w:rsidRPr="007B54DB" w:rsidRDefault="007B54DB" w:rsidP="007B54DB">
      <w:pPr>
        <w:rPr>
          <w:rFonts w:ascii="Arial" w:eastAsia="Arial" w:hAnsi="Arial" w:cs="Arial"/>
          <w:color w:val="000000"/>
        </w:rPr>
      </w:pPr>
      <w:r w:rsidRPr="007B54DB">
        <w:rPr>
          <w:rFonts w:ascii="Arial" w:eastAsia="Arial" w:hAnsi="Arial" w:cs="Arial"/>
          <w:color w:val="000000"/>
        </w:rPr>
        <w:t>At Whittaker Moss, we recognise that we are living in an increasingly digital world where technology is rapidly evolving. A wide range of software, tools and technologies are available to support communication, collaboration, creativity and the creation of digital content.</w:t>
      </w:r>
    </w:p>
    <w:p w14:paraId="0B512AC0" w14:textId="77777777" w:rsidR="007B54DB" w:rsidRPr="007B54DB" w:rsidRDefault="007B54DB" w:rsidP="007B54DB">
      <w:pPr>
        <w:rPr>
          <w:rFonts w:ascii="Arial" w:eastAsia="Arial" w:hAnsi="Arial" w:cs="Arial"/>
          <w:color w:val="000000"/>
        </w:rPr>
      </w:pPr>
    </w:p>
    <w:p w14:paraId="01BE2EBD" w14:textId="43E1B41A" w:rsidR="00BD42A8" w:rsidRDefault="007B54DB" w:rsidP="007B54DB">
      <w:pPr>
        <w:rPr>
          <w:rFonts w:ascii="Arial" w:eastAsia="Arial" w:hAnsi="Arial" w:cs="Arial"/>
        </w:rPr>
      </w:pPr>
      <w:r w:rsidRPr="007B54DB">
        <w:rPr>
          <w:rFonts w:ascii="Arial" w:eastAsia="Arial" w:hAnsi="Arial" w:cs="Arial"/>
          <w:color w:val="000000"/>
        </w:rPr>
        <w:t>We believe that all pupils are entitled to a broad and balanced computing education. Our curriculum aims to equip children with the knowledge, skills and understanding they need to thrive in a digital world. Through high-quality teaching, pupils develop as independent, creative thinkers who are prepared to meet the challenges of the future.</w:t>
      </w:r>
    </w:p>
    <w:p w14:paraId="7813B9BC" w14:textId="77777777" w:rsidR="00BD42A8" w:rsidRDefault="00BD42A8">
      <w:pPr>
        <w:rPr>
          <w:rFonts w:ascii="Arial" w:eastAsia="Arial" w:hAnsi="Arial" w:cs="Arial"/>
          <w:color w:val="000000"/>
        </w:rPr>
      </w:pPr>
    </w:p>
    <w:p w14:paraId="27C96087" w14:textId="77777777" w:rsidR="00BD42A8" w:rsidRDefault="00536783">
      <w:pPr>
        <w:rPr>
          <w:rFonts w:ascii="Arial" w:eastAsia="Arial" w:hAnsi="Arial" w:cs="Arial"/>
          <w:sz w:val="28"/>
          <w:szCs w:val="28"/>
        </w:rPr>
      </w:pPr>
      <w:r>
        <w:rPr>
          <w:rFonts w:ascii="Arial" w:eastAsia="Arial" w:hAnsi="Arial" w:cs="Arial"/>
          <w:b/>
          <w:color w:val="000000"/>
          <w:sz w:val="28"/>
          <w:szCs w:val="28"/>
        </w:rPr>
        <w:t>Aims</w:t>
      </w:r>
    </w:p>
    <w:p w14:paraId="7388F5EE" w14:textId="77777777" w:rsidR="00BD42A8" w:rsidRDefault="00536783">
      <w:pPr>
        <w:rPr>
          <w:rFonts w:ascii="Arial" w:eastAsia="Arial" w:hAnsi="Arial" w:cs="Arial"/>
        </w:rPr>
      </w:pPr>
      <w:r>
        <w:rPr>
          <w:rFonts w:ascii="Arial" w:eastAsia="Arial" w:hAnsi="Arial" w:cs="Arial"/>
          <w:color w:val="000000"/>
        </w:rPr>
        <w:t>The school’s aims are to:</w:t>
      </w:r>
    </w:p>
    <w:p w14:paraId="54BCEA1F"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Provide a broad, balanced, challenging and enjoyable curriculum for all pupils.</w:t>
      </w:r>
    </w:p>
    <w:p w14:paraId="6E6E7961"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Develop pupils’ computational thinking skills that will benefit them throughout their lives.</w:t>
      </w:r>
    </w:p>
    <w:p w14:paraId="1F338171"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Meet the requirements of the National Curriculum programmes of study for computing at Key Stage 1 and 2.</w:t>
      </w:r>
    </w:p>
    <w:p w14:paraId="15F981A1"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Respond and adapt to new and emerging technologies.</w:t>
      </w:r>
    </w:p>
    <w:p w14:paraId="1FEEAC19"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Equip pupils with the confidence and skills to use digital tools and technologies throughout their lives.</w:t>
      </w:r>
    </w:p>
    <w:p w14:paraId="224CEDD0"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Enhance and enrich learning in other areas of the curriculum using computing.</w:t>
      </w:r>
    </w:p>
    <w:p w14:paraId="7C4BF6E9"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Develop an understanding of how to use computers and digital tools safely, responsibly and respectfully.</w:t>
      </w:r>
    </w:p>
    <w:p w14:paraId="094C4B40"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Develop pupils’ digital literacy, enabling them to safely navigate, evaluate and create digital content.</w:t>
      </w:r>
    </w:p>
    <w:p w14:paraId="7B7207B9" w14:textId="4EEF7A71" w:rsidR="00BD42A8" w:rsidRDefault="005925C0" w:rsidP="005925C0">
      <w:pPr>
        <w:rPr>
          <w:rFonts w:ascii="Arial" w:eastAsia="Arial" w:hAnsi="Arial" w:cs="Arial"/>
        </w:rPr>
      </w:pPr>
      <w:r w:rsidRPr="005925C0">
        <w:rPr>
          <w:rFonts w:ascii="Arial" w:eastAsia="Arial" w:hAnsi="Arial" w:cs="Arial"/>
          <w:color w:val="000000"/>
        </w:rPr>
        <w:t>● Begin to develop pupils’ awareness of artificial intelligence and its role in the modern world in an age-appropriate way.</w:t>
      </w:r>
    </w:p>
    <w:p w14:paraId="609F45AE" w14:textId="77777777" w:rsidR="00BD42A8" w:rsidRDefault="00BD42A8">
      <w:pPr>
        <w:rPr>
          <w:rFonts w:ascii="Arial" w:eastAsia="Arial" w:hAnsi="Arial" w:cs="Arial"/>
          <w:color w:val="000000"/>
        </w:rPr>
      </w:pPr>
    </w:p>
    <w:p w14:paraId="59411F9E" w14:textId="77777777" w:rsidR="00BD42A8" w:rsidRDefault="00BD42A8">
      <w:pPr>
        <w:rPr>
          <w:rFonts w:ascii="Arial" w:eastAsia="Arial" w:hAnsi="Arial" w:cs="Arial"/>
          <w:color w:val="000000"/>
        </w:rPr>
      </w:pPr>
    </w:p>
    <w:p w14:paraId="3266D075" w14:textId="3F3FC163" w:rsidR="00BD42A8" w:rsidRDefault="00536783">
      <w:pPr>
        <w:rPr>
          <w:rFonts w:ascii="Arial" w:eastAsia="Arial" w:hAnsi="Arial" w:cs="Arial"/>
          <w:color w:val="000000"/>
        </w:rPr>
      </w:pPr>
      <w:r>
        <w:rPr>
          <w:rFonts w:ascii="Arial" w:eastAsia="Arial" w:hAnsi="Arial" w:cs="Arial"/>
          <w:color w:val="000000"/>
        </w:rPr>
        <w:t>The National Curriculum for Computing aims to ensure that all pupils:</w:t>
      </w:r>
    </w:p>
    <w:p w14:paraId="0BEAD13A" w14:textId="77777777" w:rsidR="005925C0" w:rsidRDefault="005925C0">
      <w:pPr>
        <w:rPr>
          <w:rFonts w:ascii="Arial" w:eastAsia="Arial" w:hAnsi="Arial" w:cs="Arial"/>
        </w:rPr>
      </w:pPr>
    </w:p>
    <w:p w14:paraId="5CE63861"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Understand and apply the fundamental principles of computer science, including logic, algorithms, data representation, and communication.</w:t>
      </w:r>
    </w:p>
    <w:p w14:paraId="070DC067"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lastRenderedPageBreak/>
        <w:t>● Analyse problems in computational terms, and have repeated practical experience of writing computer programs in order to solve such problems.</w:t>
      </w:r>
    </w:p>
    <w:p w14:paraId="359AD6C2"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Evaluate and apply information technology, including new or unfamiliar technologies, analytically to solve problems.</w:t>
      </w:r>
    </w:p>
    <w:p w14:paraId="6EA7ACB6" w14:textId="102D91D1" w:rsidR="00BD42A8" w:rsidRDefault="005925C0" w:rsidP="005925C0">
      <w:pPr>
        <w:rPr>
          <w:rFonts w:ascii="Arial" w:eastAsia="Arial" w:hAnsi="Arial" w:cs="Arial"/>
        </w:rPr>
      </w:pPr>
      <w:r w:rsidRPr="005925C0">
        <w:rPr>
          <w:rFonts w:ascii="Arial" w:eastAsia="Arial" w:hAnsi="Arial" w:cs="Arial"/>
          <w:color w:val="000000"/>
        </w:rPr>
        <w:t>● Are responsible, competent, confident and creative users of information technology.</w:t>
      </w:r>
    </w:p>
    <w:p w14:paraId="3199A506" w14:textId="77777777" w:rsidR="00BD42A8" w:rsidRDefault="00BD42A8">
      <w:pPr>
        <w:rPr>
          <w:rFonts w:ascii="Arial" w:eastAsia="Arial" w:hAnsi="Arial" w:cs="Arial"/>
          <w:color w:val="000000"/>
        </w:rPr>
      </w:pPr>
    </w:p>
    <w:p w14:paraId="6E5CA806" w14:textId="77777777" w:rsidR="00BD42A8" w:rsidRDefault="00BD42A8">
      <w:pPr>
        <w:rPr>
          <w:rFonts w:ascii="Arial" w:eastAsia="Arial" w:hAnsi="Arial" w:cs="Arial"/>
          <w:color w:val="000000"/>
        </w:rPr>
      </w:pPr>
    </w:p>
    <w:p w14:paraId="73A6EE01" w14:textId="77777777" w:rsidR="00BD42A8" w:rsidRPr="000C0D11" w:rsidRDefault="00536783">
      <w:pPr>
        <w:rPr>
          <w:rFonts w:ascii="Arial" w:eastAsia="Arial" w:hAnsi="Arial" w:cs="Arial"/>
          <w:sz w:val="28"/>
          <w:szCs w:val="28"/>
          <w:u w:val="single"/>
        </w:rPr>
      </w:pPr>
      <w:r w:rsidRPr="000C0D11">
        <w:rPr>
          <w:rFonts w:ascii="Arial" w:eastAsia="Arial" w:hAnsi="Arial" w:cs="Arial"/>
          <w:b/>
          <w:color w:val="000000"/>
          <w:sz w:val="28"/>
          <w:szCs w:val="28"/>
          <w:u w:val="single"/>
        </w:rPr>
        <w:t>Rationale</w:t>
      </w:r>
    </w:p>
    <w:p w14:paraId="7969B520" w14:textId="77777777" w:rsidR="005925C0" w:rsidRPr="005925C0" w:rsidRDefault="005925C0" w:rsidP="005925C0">
      <w:pPr>
        <w:rPr>
          <w:color w:val="000000"/>
        </w:rPr>
      </w:pPr>
      <w:r w:rsidRPr="005925C0">
        <w:rPr>
          <w:rFonts w:ascii="Arial" w:eastAsia="Arial" w:hAnsi="Arial" w:cs="Arial"/>
          <w:color w:val="000000"/>
        </w:rPr>
        <w:t>The school believes that computer science, information technology and digital literacy:</w:t>
      </w:r>
    </w:p>
    <w:p w14:paraId="12EF32C7"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Are essential life skills necessary to fully participate in the modern digital world.</w:t>
      </w:r>
    </w:p>
    <w:p w14:paraId="7D7BC2CC"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Enable pupils to become creators of digital content rather than simply consumers.</w:t>
      </w:r>
    </w:p>
    <w:p w14:paraId="0FED0965"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Provide access to a rich and varied source of information and resources.</w:t>
      </w:r>
    </w:p>
    <w:p w14:paraId="138E0FC8"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Support communication and collaboration in a variety of contexts.</w:t>
      </w:r>
    </w:p>
    <w:p w14:paraId="4C0025F3"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Allow information to be presented in dynamic and engaging ways.</w:t>
      </w:r>
    </w:p>
    <w:p w14:paraId="3CBCC141" w14:textId="77777777" w:rsidR="005925C0" w:rsidRPr="005925C0" w:rsidRDefault="005925C0" w:rsidP="005925C0">
      <w:pPr>
        <w:rPr>
          <w:rFonts w:ascii="Arial" w:eastAsia="Arial" w:hAnsi="Arial" w:cs="Arial"/>
          <w:color w:val="000000"/>
        </w:rPr>
      </w:pPr>
      <w:r w:rsidRPr="005925C0">
        <w:rPr>
          <w:rFonts w:ascii="Arial" w:eastAsia="Arial" w:hAnsi="Arial" w:cs="Arial"/>
          <w:color w:val="000000"/>
        </w:rPr>
        <w:t>● Offer opportunities to meet the needs of all learners through flexible and adaptive approaches.</w:t>
      </w:r>
    </w:p>
    <w:p w14:paraId="65E0ABCE" w14:textId="57A6E9B7" w:rsidR="00BD42A8" w:rsidRDefault="005925C0" w:rsidP="005925C0">
      <w:pPr>
        <w:rPr>
          <w:rFonts w:ascii="Arial" w:eastAsia="Arial" w:hAnsi="Arial" w:cs="Arial"/>
          <w:color w:val="000000"/>
        </w:rPr>
      </w:pPr>
      <w:r w:rsidRPr="005925C0">
        <w:rPr>
          <w:rFonts w:ascii="Arial" w:eastAsia="Arial" w:hAnsi="Arial" w:cs="Arial"/>
          <w:color w:val="000000"/>
        </w:rPr>
        <w:t>● Support pupils in understanding the role of emerging technologies, including artificial intelligence, in everyday life.</w:t>
      </w:r>
    </w:p>
    <w:p w14:paraId="3960F609" w14:textId="77777777" w:rsidR="005925C0" w:rsidRDefault="005925C0" w:rsidP="005925C0">
      <w:pPr>
        <w:rPr>
          <w:rFonts w:ascii="Arial" w:eastAsia="Arial" w:hAnsi="Arial" w:cs="Arial"/>
          <w:sz w:val="28"/>
          <w:szCs w:val="28"/>
        </w:rPr>
      </w:pPr>
    </w:p>
    <w:p w14:paraId="772BEA7B" w14:textId="77777777" w:rsidR="00BD42A8" w:rsidRPr="000C0D11" w:rsidRDefault="00536783">
      <w:pPr>
        <w:rPr>
          <w:rFonts w:ascii="Arial" w:eastAsia="Arial" w:hAnsi="Arial" w:cs="Arial"/>
          <w:sz w:val="28"/>
          <w:szCs w:val="28"/>
          <w:u w:val="single"/>
        </w:rPr>
      </w:pPr>
      <w:r w:rsidRPr="000C0D11">
        <w:rPr>
          <w:rFonts w:ascii="Arial" w:eastAsia="Arial" w:hAnsi="Arial" w:cs="Arial"/>
          <w:b/>
          <w:color w:val="000000"/>
          <w:sz w:val="28"/>
          <w:szCs w:val="28"/>
          <w:u w:val="single"/>
        </w:rPr>
        <w:t>Objectives</w:t>
      </w:r>
    </w:p>
    <w:p w14:paraId="6ACF590E" w14:textId="77777777" w:rsidR="00BD42A8" w:rsidRDefault="00BD42A8">
      <w:pPr>
        <w:rPr>
          <w:rFonts w:ascii="Arial" w:eastAsia="Arial" w:hAnsi="Arial" w:cs="Arial"/>
          <w:sz w:val="28"/>
          <w:szCs w:val="28"/>
        </w:rPr>
      </w:pPr>
    </w:p>
    <w:p w14:paraId="2F986F57" w14:textId="77777777" w:rsidR="00BD42A8" w:rsidRDefault="00536783">
      <w:pPr>
        <w:rPr>
          <w:rFonts w:ascii="Arial" w:eastAsia="Arial" w:hAnsi="Arial" w:cs="Arial"/>
          <w:sz w:val="28"/>
          <w:szCs w:val="28"/>
        </w:rPr>
      </w:pPr>
      <w:r>
        <w:rPr>
          <w:rFonts w:ascii="Arial" w:eastAsia="Arial" w:hAnsi="Arial" w:cs="Arial"/>
          <w:b/>
          <w:color w:val="000000"/>
          <w:sz w:val="28"/>
          <w:szCs w:val="28"/>
        </w:rPr>
        <w:t>Early years</w:t>
      </w:r>
    </w:p>
    <w:p w14:paraId="05F41CD3" w14:textId="77777777" w:rsidR="00BD42A8" w:rsidRDefault="00BD42A8">
      <w:pPr>
        <w:rPr>
          <w:rFonts w:ascii="Arial" w:eastAsia="Arial" w:hAnsi="Arial" w:cs="Arial"/>
        </w:rPr>
      </w:pPr>
    </w:p>
    <w:p w14:paraId="22BA0FFF" w14:textId="77777777" w:rsidR="005925C0" w:rsidRPr="005925C0" w:rsidRDefault="005925C0" w:rsidP="005925C0">
      <w:pPr>
        <w:rPr>
          <w:rFonts w:ascii="Arial" w:eastAsia="Arial" w:hAnsi="Arial" w:cs="Arial"/>
        </w:rPr>
      </w:pPr>
      <w:r w:rsidRPr="005925C0">
        <w:rPr>
          <w:rFonts w:ascii="Arial" w:eastAsia="Arial" w:hAnsi="Arial" w:cs="Arial"/>
        </w:rPr>
        <w:t>In the Early Years Foundation Stage (EYFS), computing is taught through a play-based, exploratory approach. Opportunities are provided for children to develop their understanding of technology through meaningful contexts, both indoors and outdoors.</w:t>
      </w:r>
    </w:p>
    <w:p w14:paraId="570464FB" w14:textId="77777777" w:rsidR="005925C0" w:rsidRPr="005925C0" w:rsidRDefault="005925C0" w:rsidP="005925C0">
      <w:pPr>
        <w:rPr>
          <w:rFonts w:ascii="Arial" w:eastAsia="Arial" w:hAnsi="Arial" w:cs="Arial"/>
        </w:rPr>
      </w:pPr>
    </w:p>
    <w:p w14:paraId="5EA2DCA1" w14:textId="77777777" w:rsidR="005925C0" w:rsidRPr="005925C0" w:rsidRDefault="005925C0" w:rsidP="005925C0">
      <w:pPr>
        <w:rPr>
          <w:rFonts w:ascii="Arial" w:eastAsia="Arial" w:hAnsi="Arial" w:cs="Arial"/>
        </w:rPr>
      </w:pPr>
      <w:r w:rsidRPr="005925C0">
        <w:rPr>
          <w:rFonts w:ascii="Arial" w:eastAsia="Arial" w:hAnsi="Arial" w:cs="Arial"/>
        </w:rPr>
        <w:t>Computing links closely to the EYFS areas of Understanding the World and Expressive Arts and Design, where children explore technology and use it to create and express their ideas.</w:t>
      </w:r>
    </w:p>
    <w:p w14:paraId="28F6F876" w14:textId="77777777" w:rsidR="005925C0" w:rsidRPr="005925C0" w:rsidRDefault="005925C0" w:rsidP="005925C0">
      <w:pPr>
        <w:rPr>
          <w:rFonts w:ascii="Arial" w:eastAsia="Arial" w:hAnsi="Arial" w:cs="Arial"/>
        </w:rPr>
      </w:pPr>
    </w:p>
    <w:p w14:paraId="25A696E4" w14:textId="77777777" w:rsidR="005925C0" w:rsidRPr="005925C0" w:rsidRDefault="005925C0" w:rsidP="005925C0">
      <w:pPr>
        <w:rPr>
          <w:rFonts w:ascii="Arial" w:eastAsia="Arial" w:hAnsi="Arial" w:cs="Arial"/>
        </w:rPr>
      </w:pPr>
      <w:r w:rsidRPr="005925C0">
        <w:rPr>
          <w:rFonts w:ascii="Arial" w:eastAsia="Arial" w:hAnsi="Arial" w:cs="Arial"/>
        </w:rPr>
        <w:t>Children are given opportunities to:</w:t>
      </w:r>
    </w:p>
    <w:p w14:paraId="02F7825F" w14:textId="77777777" w:rsidR="005925C0" w:rsidRPr="005925C0" w:rsidRDefault="005925C0" w:rsidP="005925C0">
      <w:pPr>
        <w:rPr>
          <w:rFonts w:ascii="Arial" w:eastAsia="Arial" w:hAnsi="Arial" w:cs="Arial"/>
        </w:rPr>
      </w:pPr>
      <w:r w:rsidRPr="005925C0">
        <w:rPr>
          <w:rFonts w:ascii="Arial" w:eastAsia="Arial" w:hAnsi="Arial" w:cs="Arial"/>
        </w:rPr>
        <w:t>● Use a range of digital devices such as iPads, computers and programmable toys</w:t>
      </w:r>
    </w:p>
    <w:p w14:paraId="6C512C4F" w14:textId="77777777" w:rsidR="005925C0" w:rsidRPr="005925C0" w:rsidRDefault="005925C0" w:rsidP="005925C0">
      <w:pPr>
        <w:rPr>
          <w:rFonts w:ascii="Arial" w:eastAsia="Arial" w:hAnsi="Arial" w:cs="Arial"/>
        </w:rPr>
      </w:pPr>
      <w:r w:rsidRPr="005925C0">
        <w:rPr>
          <w:rFonts w:ascii="Arial" w:eastAsia="Arial" w:hAnsi="Arial" w:cs="Arial"/>
        </w:rPr>
        <w:t>● Develop early programming skills through sequencing and directional language</w:t>
      </w:r>
    </w:p>
    <w:p w14:paraId="011DBC94" w14:textId="77777777" w:rsidR="005925C0" w:rsidRPr="005925C0" w:rsidRDefault="005925C0" w:rsidP="005925C0">
      <w:pPr>
        <w:rPr>
          <w:rFonts w:ascii="Arial" w:eastAsia="Arial" w:hAnsi="Arial" w:cs="Arial"/>
        </w:rPr>
      </w:pPr>
      <w:r w:rsidRPr="005925C0">
        <w:rPr>
          <w:rFonts w:ascii="Arial" w:eastAsia="Arial" w:hAnsi="Arial" w:cs="Arial"/>
        </w:rPr>
        <w:t>● Create digital content such as drawings, photographs and recordings</w:t>
      </w:r>
    </w:p>
    <w:p w14:paraId="6CD83721" w14:textId="77777777" w:rsidR="005925C0" w:rsidRPr="005925C0" w:rsidRDefault="005925C0" w:rsidP="005925C0">
      <w:pPr>
        <w:rPr>
          <w:rFonts w:ascii="Arial" w:eastAsia="Arial" w:hAnsi="Arial" w:cs="Arial"/>
        </w:rPr>
      </w:pPr>
      <w:r w:rsidRPr="005925C0">
        <w:rPr>
          <w:rFonts w:ascii="Arial" w:eastAsia="Arial" w:hAnsi="Arial" w:cs="Arial"/>
        </w:rPr>
        <w:t>● Explore technology through role-play and real-life scenarios</w:t>
      </w:r>
    </w:p>
    <w:p w14:paraId="3DC7E420" w14:textId="77777777" w:rsidR="005925C0" w:rsidRPr="005925C0" w:rsidRDefault="005925C0" w:rsidP="005925C0">
      <w:pPr>
        <w:rPr>
          <w:rFonts w:ascii="Arial" w:eastAsia="Arial" w:hAnsi="Arial" w:cs="Arial"/>
        </w:rPr>
      </w:pPr>
    </w:p>
    <w:p w14:paraId="38877DA9" w14:textId="77777777" w:rsidR="005925C0" w:rsidRPr="005925C0" w:rsidRDefault="005925C0" w:rsidP="005925C0">
      <w:pPr>
        <w:rPr>
          <w:rFonts w:ascii="Arial" w:eastAsia="Arial" w:hAnsi="Arial" w:cs="Arial"/>
        </w:rPr>
      </w:pPr>
      <w:r w:rsidRPr="005925C0">
        <w:rPr>
          <w:rFonts w:ascii="Arial" w:eastAsia="Arial" w:hAnsi="Arial" w:cs="Arial"/>
        </w:rPr>
        <w:t>Outdoor exploration is an important aspect of learning, with digital devices such as iPads and cameras supporting communication, language development and creativity.</w:t>
      </w:r>
    </w:p>
    <w:p w14:paraId="40EC94A9" w14:textId="77777777" w:rsidR="005925C0" w:rsidRPr="005925C0" w:rsidRDefault="005925C0" w:rsidP="005925C0">
      <w:pPr>
        <w:rPr>
          <w:rFonts w:ascii="Arial" w:eastAsia="Arial" w:hAnsi="Arial" w:cs="Arial"/>
        </w:rPr>
      </w:pPr>
    </w:p>
    <w:p w14:paraId="6070BE14" w14:textId="2F54B303" w:rsidR="00BD42A8" w:rsidRDefault="005925C0">
      <w:pPr>
        <w:rPr>
          <w:rFonts w:ascii="Arial" w:eastAsia="Arial" w:hAnsi="Arial" w:cs="Arial"/>
        </w:rPr>
      </w:pPr>
      <w:r w:rsidRPr="005925C0">
        <w:rPr>
          <w:rFonts w:ascii="Arial" w:eastAsia="Arial" w:hAnsi="Arial" w:cs="Arial"/>
        </w:rPr>
        <w:lastRenderedPageBreak/>
        <w:t>Through these experiences, children develop confidence, curiosity and foundational skills in computing.</w:t>
      </w:r>
    </w:p>
    <w:p w14:paraId="02916C70" w14:textId="77777777" w:rsidR="00BD42A8" w:rsidRDefault="00BD42A8">
      <w:pPr>
        <w:rPr>
          <w:rFonts w:ascii="Arial" w:eastAsia="Arial" w:hAnsi="Arial" w:cs="Arial"/>
          <w:color w:val="000000"/>
        </w:rPr>
      </w:pPr>
    </w:p>
    <w:p w14:paraId="1FF9C521" w14:textId="77777777" w:rsidR="00BD42A8" w:rsidRDefault="00BD42A8">
      <w:pPr>
        <w:rPr>
          <w:rFonts w:ascii="Arial" w:eastAsia="Arial" w:hAnsi="Arial" w:cs="Arial"/>
          <w:color w:val="000000"/>
        </w:rPr>
      </w:pPr>
    </w:p>
    <w:p w14:paraId="4C0C3E8F" w14:textId="77777777" w:rsidR="00BD42A8" w:rsidRDefault="00536783">
      <w:pPr>
        <w:rPr>
          <w:rFonts w:ascii="Arial" w:eastAsia="Arial" w:hAnsi="Arial" w:cs="Arial"/>
        </w:rPr>
      </w:pPr>
      <w:r>
        <w:rPr>
          <w:rFonts w:ascii="Arial" w:eastAsia="Arial" w:hAnsi="Arial" w:cs="Arial"/>
          <w:b/>
          <w:color w:val="000000"/>
        </w:rPr>
        <w:t>By the end of key stage 1 pupils should be able to:</w:t>
      </w:r>
    </w:p>
    <w:p w14:paraId="0CC8CDF1" w14:textId="77777777" w:rsidR="00BD42A8" w:rsidRDefault="00536783">
      <w:pPr>
        <w:numPr>
          <w:ilvl w:val="0"/>
          <w:numId w:val="1"/>
        </w:numPr>
        <w:ind w:left="360"/>
        <w:rPr>
          <w:color w:val="000000"/>
        </w:rPr>
      </w:pPr>
      <w:r>
        <w:rPr>
          <w:rFonts w:ascii="Arial" w:eastAsia="Arial" w:hAnsi="Arial" w:cs="Arial"/>
          <w:color w:val="000000"/>
        </w:rPr>
        <w:t>Understand what algorithms are, how they are implemented as programs on digital devices, and that programs execute by following a sequence of instructions</w:t>
      </w:r>
    </w:p>
    <w:p w14:paraId="0E914FCD" w14:textId="77777777" w:rsidR="00BD42A8" w:rsidRDefault="00536783">
      <w:pPr>
        <w:numPr>
          <w:ilvl w:val="0"/>
          <w:numId w:val="1"/>
        </w:numPr>
        <w:ind w:left="360"/>
        <w:rPr>
          <w:color w:val="000000"/>
        </w:rPr>
      </w:pPr>
      <w:r>
        <w:rPr>
          <w:rFonts w:ascii="Arial" w:eastAsia="Arial" w:hAnsi="Arial" w:cs="Arial"/>
          <w:color w:val="000000"/>
        </w:rPr>
        <w:t>Write and test simple programs.</w:t>
      </w:r>
    </w:p>
    <w:p w14:paraId="77AF1641" w14:textId="4E53FED9" w:rsidR="00BD42A8" w:rsidRDefault="00536783">
      <w:pPr>
        <w:numPr>
          <w:ilvl w:val="0"/>
          <w:numId w:val="1"/>
        </w:numPr>
        <w:ind w:left="360"/>
        <w:rPr>
          <w:color w:val="000000"/>
        </w:rPr>
      </w:pPr>
      <w:r>
        <w:rPr>
          <w:rFonts w:ascii="Arial" w:eastAsia="Arial" w:hAnsi="Arial" w:cs="Arial"/>
          <w:color w:val="000000"/>
        </w:rPr>
        <w:t>Use logical reasoning to predict and comput</w:t>
      </w:r>
      <w:r w:rsidR="000C0D11">
        <w:rPr>
          <w:rFonts w:ascii="Arial" w:eastAsia="Arial" w:hAnsi="Arial" w:cs="Arial"/>
          <w:color w:val="000000"/>
        </w:rPr>
        <w:t>e</w:t>
      </w:r>
      <w:r>
        <w:rPr>
          <w:rFonts w:ascii="Arial" w:eastAsia="Arial" w:hAnsi="Arial" w:cs="Arial"/>
          <w:color w:val="000000"/>
        </w:rPr>
        <w:t xml:space="preserve"> the behaviour of simple programs.</w:t>
      </w:r>
    </w:p>
    <w:p w14:paraId="12F5B0F4" w14:textId="77777777" w:rsidR="00BD42A8" w:rsidRDefault="00536783">
      <w:pPr>
        <w:numPr>
          <w:ilvl w:val="0"/>
          <w:numId w:val="1"/>
        </w:numPr>
        <w:ind w:left="360"/>
        <w:rPr>
          <w:color w:val="000000"/>
        </w:rPr>
      </w:pPr>
      <w:r>
        <w:rPr>
          <w:rFonts w:ascii="Arial" w:eastAsia="Arial" w:hAnsi="Arial" w:cs="Arial"/>
          <w:color w:val="000000"/>
        </w:rPr>
        <w:t>Organise, store, manipulate and retrieve data in a range of digital formats.</w:t>
      </w:r>
    </w:p>
    <w:p w14:paraId="7692457F" w14:textId="77777777" w:rsidR="00BD42A8" w:rsidRDefault="00536783">
      <w:pPr>
        <w:numPr>
          <w:ilvl w:val="0"/>
          <w:numId w:val="1"/>
        </w:numPr>
        <w:ind w:left="360"/>
        <w:rPr>
          <w:color w:val="000000"/>
        </w:rPr>
      </w:pPr>
      <w:r>
        <w:rPr>
          <w:rFonts w:ascii="Arial" w:eastAsia="Arial" w:hAnsi="Arial" w:cs="Arial"/>
          <w:color w:val="000000"/>
        </w:rPr>
        <w:t>Communicate safely and respectfully online, keeping personal information private, and recognise common uses of information technology beyond school.</w:t>
      </w:r>
    </w:p>
    <w:p w14:paraId="64811691" w14:textId="77777777" w:rsidR="00BD42A8" w:rsidRDefault="00BD42A8">
      <w:pPr>
        <w:rPr>
          <w:rFonts w:ascii="Arial" w:eastAsia="Arial" w:hAnsi="Arial" w:cs="Arial"/>
        </w:rPr>
      </w:pPr>
    </w:p>
    <w:p w14:paraId="474B9536" w14:textId="77777777" w:rsidR="00BD42A8" w:rsidRDefault="00536783">
      <w:pPr>
        <w:rPr>
          <w:rFonts w:ascii="Arial" w:eastAsia="Arial" w:hAnsi="Arial" w:cs="Arial"/>
        </w:rPr>
      </w:pPr>
      <w:r>
        <w:rPr>
          <w:rFonts w:ascii="Arial" w:eastAsia="Arial" w:hAnsi="Arial" w:cs="Arial"/>
          <w:b/>
          <w:color w:val="000000"/>
        </w:rPr>
        <w:t>By the end of key stage 2 pupils should be able to:</w:t>
      </w:r>
    </w:p>
    <w:p w14:paraId="39A81EF8" w14:textId="77777777" w:rsidR="00BD42A8" w:rsidRDefault="00536783">
      <w:pPr>
        <w:numPr>
          <w:ilvl w:val="0"/>
          <w:numId w:val="2"/>
        </w:numPr>
        <w:ind w:left="300"/>
        <w:rPr>
          <w:color w:val="000000"/>
        </w:rPr>
      </w:pPr>
      <w:r>
        <w:rPr>
          <w:rFonts w:ascii="Arial" w:eastAsia="Arial" w:hAnsi="Arial" w:cs="Arial"/>
          <w:color w:val="000000"/>
        </w:rPr>
        <w:t>Design and write programs that accomplish specific goals, including controlling or simulating physical systems; solve problems by decomposing them into smaller parts.</w:t>
      </w:r>
    </w:p>
    <w:p w14:paraId="01B8EE95" w14:textId="77777777" w:rsidR="00BD42A8" w:rsidRDefault="00536783">
      <w:pPr>
        <w:numPr>
          <w:ilvl w:val="0"/>
          <w:numId w:val="2"/>
        </w:numPr>
        <w:ind w:left="300"/>
        <w:rPr>
          <w:color w:val="000000"/>
        </w:rPr>
      </w:pPr>
      <w:r>
        <w:rPr>
          <w:rFonts w:ascii="Arial" w:eastAsia="Arial" w:hAnsi="Arial" w:cs="Arial"/>
          <w:color w:val="000000"/>
        </w:rPr>
        <w:t>Use sequence, selection, and repetition in programs; work with variables and various forms of input and output; generate appropriate inputs and predicted outputs to test programs.</w:t>
      </w:r>
    </w:p>
    <w:p w14:paraId="2EA57F7B" w14:textId="77777777" w:rsidR="00BD42A8" w:rsidRDefault="00536783">
      <w:pPr>
        <w:numPr>
          <w:ilvl w:val="0"/>
          <w:numId w:val="2"/>
        </w:numPr>
        <w:ind w:left="300"/>
        <w:rPr>
          <w:color w:val="000000"/>
        </w:rPr>
      </w:pPr>
      <w:r>
        <w:rPr>
          <w:rFonts w:ascii="Arial" w:eastAsia="Arial" w:hAnsi="Arial" w:cs="Arial"/>
          <w:color w:val="000000"/>
        </w:rPr>
        <w:t>Use logical reasoning to explain how a simple algorithm works and to detect and correct errors in algorithms and programs.</w:t>
      </w:r>
    </w:p>
    <w:p w14:paraId="1E1851C1" w14:textId="77777777" w:rsidR="00BD42A8" w:rsidRDefault="00536783">
      <w:pPr>
        <w:numPr>
          <w:ilvl w:val="0"/>
          <w:numId w:val="2"/>
        </w:numPr>
        <w:ind w:left="300"/>
        <w:rPr>
          <w:color w:val="000000"/>
        </w:rPr>
      </w:pPr>
      <w:r>
        <w:rPr>
          <w:rFonts w:ascii="Arial" w:eastAsia="Arial" w:hAnsi="Arial" w:cs="Arial"/>
          <w:color w:val="000000"/>
        </w:rPr>
        <w:t>Understand computer networks including the internet; how they can provide multiple services, such as the world-wide web; and the opportunities they offer for communication and collaboration.</w:t>
      </w:r>
    </w:p>
    <w:p w14:paraId="260508D8" w14:textId="77777777" w:rsidR="00BD42A8" w:rsidRDefault="00536783">
      <w:pPr>
        <w:numPr>
          <w:ilvl w:val="0"/>
          <w:numId w:val="2"/>
        </w:numPr>
        <w:ind w:left="300"/>
        <w:rPr>
          <w:color w:val="000000"/>
        </w:rPr>
      </w:pPr>
      <w:r>
        <w:rPr>
          <w:rFonts w:ascii="Arial" w:eastAsia="Arial" w:hAnsi="Arial" w:cs="Arial"/>
          <w:color w:val="000000"/>
        </w:rPr>
        <w:t>Describe how internet search engines find and store data; use search engines effectively; be discerning in evaluating digital content; respect individuals and intellectual property; use technology responsibly, securely and safely.</w:t>
      </w:r>
    </w:p>
    <w:p w14:paraId="2A3114FF" w14:textId="77777777" w:rsidR="00BD42A8" w:rsidRDefault="00536783">
      <w:pPr>
        <w:numPr>
          <w:ilvl w:val="0"/>
          <w:numId w:val="2"/>
        </w:numPr>
        <w:ind w:left="300"/>
        <w:rPr>
          <w:color w:val="000000"/>
        </w:rPr>
      </w:pPr>
      <w:r>
        <w:rPr>
          <w:rFonts w:ascii="Arial" w:eastAsia="Arial" w:hAnsi="Arial" w:cs="Arial"/>
          <w:color w:val="000000"/>
        </w:rPr>
        <w:t>Select, use and combine a variety of software (including internet services) on a range of digital devices to accomplish given goals, including collecting, analysing, evaluating and presenting data and information.</w:t>
      </w:r>
    </w:p>
    <w:p w14:paraId="37FF3BE6" w14:textId="77777777" w:rsidR="00BD42A8" w:rsidRDefault="00BD42A8">
      <w:pPr>
        <w:rPr>
          <w:rFonts w:ascii="Arial" w:eastAsia="Arial" w:hAnsi="Arial" w:cs="Arial"/>
        </w:rPr>
      </w:pPr>
    </w:p>
    <w:p w14:paraId="55A9C869" w14:textId="77777777" w:rsidR="00BD42A8" w:rsidRDefault="00BD42A8">
      <w:pPr>
        <w:rPr>
          <w:rFonts w:ascii="Arial" w:eastAsia="Arial" w:hAnsi="Arial" w:cs="Arial"/>
        </w:rPr>
      </w:pPr>
    </w:p>
    <w:p w14:paraId="6D7A4686" w14:textId="77777777" w:rsidR="00BD42A8" w:rsidRPr="000C0D11" w:rsidRDefault="00536783">
      <w:pPr>
        <w:pStyle w:val="Heading2"/>
        <w:rPr>
          <w:sz w:val="28"/>
          <w:szCs w:val="28"/>
          <w:u w:val="single"/>
        </w:rPr>
      </w:pPr>
      <w:r w:rsidRPr="000C0D11">
        <w:rPr>
          <w:sz w:val="28"/>
          <w:szCs w:val="28"/>
          <w:u w:val="single"/>
        </w:rPr>
        <w:t>Teaching and learning style</w:t>
      </w:r>
    </w:p>
    <w:p w14:paraId="06F06F7B" w14:textId="5F644D42" w:rsidR="00BD42A8" w:rsidRDefault="00BD42A8" w:rsidP="000C0D11">
      <w:pPr>
        <w:pBdr>
          <w:top w:val="nil"/>
          <w:left w:val="nil"/>
          <w:bottom w:val="nil"/>
          <w:right w:val="nil"/>
          <w:between w:val="nil"/>
        </w:pBdr>
        <w:spacing w:after="120"/>
        <w:rPr>
          <w:rFonts w:ascii="Arial" w:eastAsia="Arial" w:hAnsi="Arial" w:cs="Arial"/>
          <w:color w:val="000000"/>
        </w:rPr>
      </w:pPr>
    </w:p>
    <w:p w14:paraId="62A84D34" w14:textId="77777777" w:rsidR="005925C0" w:rsidRPr="005925C0" w:rsidRDefault="005925C0" w:rsidP="005925C0">
      <w:pPr>
        <w:pBdr>
          <w:top w:val="nil"/>
          <w:left w:val="nil"/>
          <w:bottom w:val="nil"/>
          <w:right w:val="nil"/>
          <w:between w:val="nil"/>
        </w:pBdr>
        <w:ind w:left="142"/>
        <w:jc w:val="both"/>
        <w:rPr>
          <w:rFonts w:ascii="Arial" w:eastAsia="Arial" w:hAnsi="Arial" w:cs="Arial"/>
          <w:color w:val="000000"/>
        </w:rPr>
      </w:pPr>
      <w:r w:rsidRPr="005925C0">
        <w:rPr>
          <w:rFonts w:ascii="Arial" w:eastAsia="Arial" w:hAnsi="Arial" w:cs="Arial"/>
          <w:color w:val="000000"/>
        </w:rPr>
        <w:t>The teaching of computing aims to equip children with the skills and knowledge to become confident, independent users of technology. Teaching is practical, engaging and purposeful, allowing pupils to apply their learning in meaningful contexts.</w:t>
      </w:r>
    </w:p>
    <w:p w14:paraId="6DA6C18B"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p>
    <w:p w14:paraId="315BE2CA"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A range of teaching approaches are used, including:</w:t>
      </w:r>
    </w:p>
    <w:p w14:paraId="2D182B70"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Direct instruction and modelling</w:t>
      </w:r>
    </w:p>
    <w:p w14:paraId="1347292E"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Guided practice and collaborative learning</w:t>
      </w:r>
    </w:p>
    <w:p w14:paraId="2C0373BF"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Independent application and problem-solving</w:t>
      </w:r>
    </w:p>
    <w:p w14:paraId="1B7C3C68"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p>
    <w:p w14:paraId="08262957"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High-quality teaching includes:</w:t>
      </w:r>
    </w:p>
    <w:p w14:paraId="3B0CB3FD"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Explicit teaching and revisiting of key vocabulary</w:t>
      </w:r>
    </w:p>
    <w:p w14:paraId="7161D264"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Retrieval practice to support long-term memory</w:t>
      </w:r>
    </w:p>
    <w:p w14:paraId="50D12C3B"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Opportunities for discussion and reasoning</w:t>
      </w:r>
    </w:p>
    <w:p w14:paraId="039AAE7A"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Adaptive teaching to meet the needs of all learners</w:t>
      </w:r>
    </w:p>
    <w:p w14:paraId="60242608"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p>
    <w:p w14:paraId="65D3E515" w14:textId="08668D3D" w:rsidR="005925C0" w:rsidRPr="005925C0" w:rsidRDefault="005925C0" w:rsidP="005925C0">
      <w:pPr>
        <w:pBdr>
          <w:top w:val="nil"/>
          <w:left w:val="nil"/>
          <w:bottom w:val="nil"/>
          <w:right w:val="nil"/>
          <w:between w:val="nil"/>
        </w:pBdr>
        <w:ind w:left="142"/>
        <w:jc w:val="both"/>
        <w:rPr>
          <w:rFonts w:ascii="Arial" w:eastAsia="Arial" w:hAnsi="Arial" w:cs="Arial"/>
          <w:color w:val="000000"/>
        </w:rPr>
      </w:pPr>
      <w:r w:rsidRPr="005925C0">
        <w:rPr>
          <w:rFonts w:ascii="Arial" w:eastAsia="Arial" w:hAnsi="Arial" w:cs="Arial"/>
          <w:color w:val="000000"/>
        </w:rPr>
        <w:t>We recognise that children have a wide range of computing experiences</w:t>
      </w:r>
      <w:r w:rsidRPr="005925C0">
        <w:rPr>
          <w:rFonts w:ascii="Arial" w:eastAsia="Arial" w:hAnsi="Arial" w:cs="Arial"/>
          <w:color w:val="000000"/>
        </w:rPr>
        <w:t xml:space="preserve">. </w:t>
      </w:r>
      <w:r w:rsidRPr="005925C0">
        <w:rPr>
          <w:rFonts w:ascii="Arial" w:eastAsia="Arial" w:hAnsi="Arial" w:cs="Arial"/>
          <w:color w:val="000000"/>
        </w:rPr>
        <w:t>Lessons are designed to be inclusive and accessible, with appropriate support and challenge provided.</w:t>
      </w:r>
    </w:p>
    <w:p w14:paraId="0D085137"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p>
    <w:p w14:paraId="132064C1"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This is achieved through:</w:t>
      </w:r>
    </w:p>
    <w:p w14:paraId="5CC5F550"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Open-ended tasks</w:t>
      </w:r>
    </w:p>
    <w:p w14:paraId="3160D68E"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Increasing levels of challenge</w:t>
      </w:r>
    </w:p>
    <w:p w14:paraId="6B13CCEA" w14:textId="77777777" w:rsidR="005925C0" w:rsidRPr="005925C0"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Flexible grouping</w:t>
      </w:r>
    </w:p>
    <w:p w14:paraId="5A66A731" w14:textId="71A92A36" w:rsidR="00BD42A8" w:rsidRDefault="005925C0" w:rsidP="005925C0">
      <w:pPr>
        <w:pBdr>
          <w:top w:val="nil"/>
          <w:left w:val="nil"/>
          <w:bottom w:val="nil"/>
          <w:right w:val="nil"/>
          <w:between w:val="nil"/>
        </w:pBdr>
        <w:ind w:left="502" w:hanging="360"/>
        <w:jc w:val="both"/>
        <w:rPr>
          <w:rFonts w:ascii="Arial" w:eastAsia="Arial" w:hAnsi="Arial" w:cs="Arial"/>
          <w:color w:val="000000"/>
        </w:rPr>
      </w:pPr>
      <w:r w:rsidRPr="005925C0">
        <w:rPr>
          <w:rFonts w:ascii="Arial" w:eastAsia="Arial" w:hAnsi="Arial" w:cs="Arial"/>
          <w:color w:val="000000"/>
        </w:rPr>
        <w:t>● Carefully selected resources to support different learners</w:t>
      </w:r>
    </w:p>
    <w:p w14:paraId="515426D5" w14:textId="77777777" w:rsidR="00BD42A8" w:rsidRDefault="00BD42A8" w:rsidP="005925C0">
      <w:pPr>
        <w:pBdr>
          <w:top w:val="nil"/>
          <w:left w:val="nil"/>
          <w:bottom w:val="nil"/>
          <w:right w:val="nil"/>
          <w:between w:val="nil"/>
        </w:pBdr>
        <w:jc w:val="both"/>
        <w:rPr>
          <w:rFonts w:ascii="Arial" w:eastAsia="Arial" w:hAnsi="Arial" w:cs="Arial"/>
          <w:color w:val="000000"/>
        </w:rPr>
      </w:pPr>
    </w:p>
    <w:p w14:paraId="246289C7" w14:textId="77777777" w:rsidR="00BD42A8" w:rsidRDefault="00BD42A8">
      <w:pPr>
        <w:pBdr>
          <w:top w:val="nil"/>
          <w:left w:val="nil"/>
          <w:bottom w:val="nil"/>
          <w:right w:val="nil"/>
          <w:between w:val="nil"/>
        </w:pBdr>
        <w:ind w:left="502" w:hanging="360"/>
        <w:jc w:val="both"/>
        <w:rPr>
          <w:rFonts w:ascii="Arial" w:eastAsia="Arial" w:hAnsi="Arial" w:cs="Arial"/>
          <w:color w:val="000000"/>
        </w:rPr>
      </w:pPr>
    </w:p>
    <w:p w14:paraId="734C6D4F" w14:textId="77777777" w:rsidR="00BD42A8" w:rsidRDefault="00BD42A8">
      <w:pPr>
        <w:pBdr>
          <w:top w:val="nil"/>
          <w:left w:val="nil"/>
          <w:bottom w:val="nil"/>
          <w:right w:val="nil"/>
          <w:between w:val="nil"/>
        </w:pBdr>
        <w:ind w:left="502" w:hanging="360"/>
        <w:jc w:val="both"/>
        <w:rPr>
          <w:rFonts w:ascii="Arial" w:eastAsia="Arial" w:hAnsi="Arial" w:cs="Arial"/>
          <w:color w:val="000000"/>
        </w:rPr>
      </w:pPr>
    </w:p>
    <w:p w14:paraId="560A5D9E" w14:textId="77777777" w:rsidR="00BD42A8" w:rsidRPr="000C0D11" w:rsidRDefault="00536783">
      <w:pPr>
        <w:pBdr>
          <w:top w:val="nil"/>
          <w:left w:val="nil"/>
          <w:bottom w:val="nil"/>
          <w:right w:val="nil"/>
          <w:between w:val="nil"/>
        </w:pBdr>
        <w:rPr>
          <w:rFonts w:ascii="Arial" w:eastAsia="Arial" w:hAnsi="Arial" w:cs="Arial"/>
          <w:color w:val="000000"/>
          <w:sz w:val="28"/>
          <w:szCs w:val="28"/>
          <w:u w:val="single"/>
        </w:rPr>
      </w:pPr>
      <w:r w:rsidRPr="000C0D11">
        <w:rPr>
          <w:rFonts w:ascii="Arial" w:eastAsia="Arial" w:hAnsi="Arial" w:cs="Arial"/>
          <w:b/>
          <w:color w:val="000000"/>
          <w:sz w:val="28"/>
          <w:szCs w:val="28"/>
          <w:u w:val="single"/>
        </w:rPr>
        <w:t>Planning</w:t>
      </w:r>
    </w:p>
    <w:p w14:paraId="66B66238" w14:textId="77777777" w:rsidR="00BD42A8" w:rsidRDefault="00BD42A8">
      <w:pPr>
        <w:pBdr>
          <w:top w:val="nil"/>
          <w:left w:val="nil"/>
          <w:bottom w:val="nil"/>
          <w:right w:val="nil"/>
          <w:between w:val="nil"/>
        </w:pBdr>
        <w:ind w:left="502" w:hanging="360"/>
        <w:rPr>
          <w:rFonts w:ascii="Arial" w:eastAsia="Arial" w:hAnsi="Arial" w:cs="Arial"/>
          <w:color w:val="000000"/>
        </w:rPr>
      </w:pPr>
    </w:p>
    <w:p w14:paraId="11B55627" w14:textId="6B4DAB6C" w:rsidR="005925C0" w:rsidRPr="005925C0" w:rsidRDefault="000C0D11" w:rsidP="005925C0">
      <w:pPr>
        <w:pBdr>
          <w:top w:val="nil"/>
          <w:left w:val="nil"/>
          <w:bottom w:val="nil"/>
          <w:right w:val="nil"/>
          <w:between w:val="nil"/>
        </w:pBdr>
        <w:ind w:left="142"/>
        <w:rPr>
          <w:rFonts w:ascii="Arial" w:eastAsia="Arial" w:hAnsi="Arial" w:cs="Arial"/>
          <w:color w:val="000000"/>
        </w:rPr>
      </w:pPr>
      <w:r w:rsidRPr="000C0D11">
        <w:rPr>
          <w:rFonts w:ascii="Arial" w:eastAsia="Arial" w:hAnsi="Arial" w:cs="Arial"/>
          <w:color w:val="000000"/>
        </w:rPr>
        <w:t>The curriculum is sequenced to ensure that pupils build on prior knowledge and develop increasingly complex skills over time</w:t>
      </w:r>
      <w:r>
        <w:rPr>
          <w:rFonts w:ascii="Arial" w:eastAsia="Arial" w:hAnsi="Arial" w:cs="Arial"/>
          <w:color w:val="000000"/>
        </w:rPr>
        <w:t xml:space="preserve">. </w:t>
      </w:r>
      <w:r w:rsidR="005925C0" w:rsidRPr="005925C0">
        <w:rPr>
          <w:rFonts w:ascii="Arial" w:eastAsia="Arial" w:hAnsi="Arial" w:cs="Arial"/>
          <w:color w:val="000000"/>
        </w:rPr>
        <w:t>We carry out curriculum planning in three phases: long-term, medium-term and short-term.</w:t>
      </w:r>
    </w:p>
    <w:p w14:paraId="74B6CAEA" w14:textId="77777777" w:rsidR="005925C0" w:rsidRPr="005925C0" w:rsidRDefault="005925C0" w:rsidP="005925C0">
      <w:pPr>
        <w:pBdr>
          <w:top w:val="nil"/>
          <w:left w:val="nil"/>
          <w:bottom w:val="nil"/>
          <w:right w:val="nil"/>
          <w:between w:val="nil"/>
        </w:pBdr>
        <w:ind w:left="502" w:hanging="360"/>
        <w:rPr>
          <w:rFonts w:ascii="Arial" w:eastAsia="Arial" w:hAnsi="Arial" w:cs="Arial"/>
          <w:color w:val="000000"/>
        </w:rPr>
      </w:pPr>
    </w:p>
    <w:p w14:paraId="23936E6B" w14:textId="77777777" w:rsidR="005925C0" w:rsidRPr="005925C0" w:rsidRDefault="005925C0" w:rsidP="005925C0">
      <w:pPr>
        <w:pBdr>
          <w:top w:val="nil"/>
          <w:left w:val="nil"/>
          <w:bottom w:val="nil"/>
          <w:right w:val="nil"/>
          <w:between w:val="nil"/>
        </w:pBdr>
        <w:ind w:left="142"/>
        <w:rPr>
          <w:rFonts w:ascii="Arial" w:eastAsia="Arial" w:hAnsi="Arial" w:cs="Arial"/>
          <w:color w:val="000000"/>
        </w:rPr>
      </w:pPr>
      <w:r w:rsidRPr="005925C0">
        <w:rPr>
          <w:rFonts w:ascii="Arial" w:eastAsia="Arial" w:hAnsi="Arial" w:cs="Arial"/>
          <w:color w:val="000000"/>
        </w:rPr>
        <w:t>The long-term plan maps the computing curriculum across the school, ensuring full coverage of the National Curriculum and clear progression in skills and knowledge.</w:t>
      </w:r>
    </w:p>
    <w:p w14:paraId="69FFB8A3" w14:textId="77777777" w:rsidR="005925C0" w:rsidRPr="005925C0" w:rsidRDefault="005925C0" w:rsidP="005925C0">
      <w:pPr>
        <w:pBdr>
          <w:top w:val="nil"/>
          <w:left w:val="nil"/>
          <w:bottom w:val="nil"/>
          <w:right w:val="nil"/>
          <w:between w:val="nil"/>
        </w:pBdr>
        <w:ind w:left="142"/>
        <w:rPr>
          <w:rFonts w:ascii="Arial" w:eastAsia="Arial" w:hAnsi="Arial" w:cs="Arial"/>
          <w:color w:val="000000"/>
        </w:rPr>
      </w:pPr>
    </w:p>
    <w:p w14:paraId="125B4725" w14:textId="77777777" w:rsidR="005925C0" w:rsidRPr="005925C0" w:rsidRDefault="005925C0" w:rsidP="005925C0">
      <w:pPr>
        <w:pBdr>
          <w:top w:val="nil"/>
          <w:left w:val="nil"/>
          <w:bottom w:val="nil"/>
          <w:right w:val="nil"/>
          <w:between w:val="nil"/>
        </w:pBdr>
        <w:ind w:left="142"/>
        <w:rPr>
          <w:rFonts w:ascii="Arial" w:eastAsia="Arial" w:hAnsi="Arial" w:cs="Arial"/>
          <w:color w:val="000000"/>
        </w:rPr>
      </w:pPr>
      <w:r w:rsidRPr="005925C0">
        <w:rPr>
          <w:rFonts w:ascii="Arial" w:eastAsia="Arial" w:hAnsi="Arial" w:cs="Arial"/>
          <w:color w:val="000000"/>
        </w:rPr>
        <w:t>Our medium-term planning is based on the Teach Computing Curriculum, developed by the National Centre for Computing Education. This provides a structured and progressive framework across the three strands of computing: computer science, information technology and digital literacy. This scheme is adapted to meet the needs of our pupils.</w:t>
      </w:r>
    </w:p>
    <w:p w14:paraId="52C50891" w14:textId="77777777" w:rsidR="005925C0" w:rsidRPr="005925C0" w:rsidRDefault="005925C0" w:rsidP="005925C0">
      <w:pPr>
        <w:pBdr>
          <w:top w:val="nil"/>
          <w:left w:val="nil"/>
          <w:bottom w:val="nil"/>
          <w:right w:val="nil"/>
          <w:between w:val="nil"/>
        </w:pBdr>
        <w:ind w:left="142"/>
        <w:rPr>
          <w:rFonts w:ascii="Arial" w:eastAsia="Arial" w:hAnsi="Arial" w:cs="Arial"/>
          <w:color w:val="000000"/>
        </w:rPr>
      </w:pPr>
    </w:p>
    <w:p w14:paraId="6BE6905E" w14:textId="77777777" w:rsidR="005925C0" w:rsidRPr="005925C0" w:rsidRDefault="005925C0" w:rsidP="005925C0">
      <w:pPr>
        <w:pBdr>
          <w:top w:val="nil"/>
          <w:left w:val="nil"/>
          <w:bottom w:val="nil"/>
          <w:right w:val="nil"/>
          <w:between w:val="nil"/>
        </w:pBdr>
        <w:ind w:left="142"/>
        <w:rPr>
          <w:rFonts w:ascii="Arial" w:eastAsia="Arial" w:hAnsi="Arial" w:cs="Arial"/>
          <w:color w:val="000000"/>
        </w:rPr>
      </w:pPr>
      <w:r w:rsidRPr="005925C0">
        <w:rPr>
          <w:rFonts w:ascii="Arial" w:eastAsia="Arial" w:hAnsi="Arial" w:cs="Arial"/>
          <w:color w:val="000000"/>
        </w:rPr>
        <w:t>The Computing Lead is responsible for reviewing and updating planning to ensure progression and consistency across the school.</w:t>
      </w:r>
    </w:p>
    <w:p w14:paraId="073D635B" w14:textId="77777777" w:rsidR="005925C0" w:rsidRPr="005925C0" w:rsidRDefault="005925C0" w:rsidP="005925C0">
      <w:pPr>
        <w:pBdr>
          <w:top w:val="nil"/>
          <w:left w:val="nil"/>
          <w:bottom w:val="nil"/>
          <w:right w:val="nil"/>
          <w:between w:val="nil"/>
        </w:pBdr>
        <w:ind w:left="142"/>
        <w:rPr>
          <w:rFonts w:ascii="Arial" w:eastAsia="Arial" w:hAnsi="Arial" w:cs="Arial"/>
          <w:color w:val="000000"/>
        </w:rPr>
      </w:pPr>
    </w:p>
    <w:p w14:paraId="2BAC2CEA" w14:textId="5919619D" w:rsidR="00BD42A8" w:rsidRPr="005925C0" w:rsidRDefault="005925C0" w:rsidP="005925C0">
      <w:pPr>
        <w:pBdr>
          <w:top w:val="nil"/>
          <w:left w:val="nil"/>
          <w:bottom w:val="nil"/>
          <w:right w:val="nil"/>
          <w:between w:val="nil"/>
        </w:pBdr>
        <w:ind w:left="142"/>
        <w:rPr>
          <w:rFonts w:ascii="Arial" w:eastAsia="Arial" w:hAnsi="Arial" w:cs="Arial"/>
          <w:color w:val="000000"/>
        </w:rPr>
      </w:pPr>
      <w:r w:rsidRPr="005925C0">
        <w:rPr>
          <w:rFonts w:ascii="Arial" w:eastAsia="Arial" w:hAnsi="Arial" w:cs="Arial"/>
          <w:color w:val="000000"/>
        </w:rPr>
        <w:t>Class teachers are responsible for short-term planning, identifying learning objectives, outcomes and success criteria for each lesson.</w:t>
      </w:r>
    </w:p>
    <w:p w14:paraId="0743E37B" w14:textId="77777777" w:rsidR="00BD42A8" w:rsidRDefault="00BD42A8">
      <w:pPr>
        <w:pBdr>
          <w:top w:val="nil"/>
          <w:left w:val="nil"/>
          <w:bottom w:val="nil"/>
          <w:right w:val="nil"/>
          <w:between w:val="nil"/>
        </w:pBdr>
        <w:ind w:left="502" w:hanging="360"/>
        <w:rPr>
          <w:rFonts w:ascii="Arial" w:eastAsia="Arial" w:hAnsi="Arial" w:cs="Arial"/>
          <w:color w:val="000000"/>
        </w:rPr>
      </w:pPr>
    </w:p>
    <w:p w14:paraId="527A8A53" w14:textId="77777777" w:rsidR="00BD42A8" w:rsidRPr="000C0D11" w:rsidRDefault="00536783">
      <w:pPr>
        <w:pStyle w:val="Heading2"/>
        <w:rPr>
          <w:sz w:val="28"/>
          <w:szCs w:val="28"/>
          <w:u w:val="single"/>
        </w:rPr>
      </w:pPr>
      <w:r w:rsidRPr="000C0D11">
        <w:rPr>
          <w:sz w:val="28"/>
          <w:szCs w:val="28"/>
          <w:u w:val="single"/>
        </w:rPr>
        <w:t xml:space="preserve">Computing in other Curriculum areas </w:t>
      </w:r>
    </w:p>
    <w:p w14:paraId="4219652C" w14:textId="77777777" w:rsidR="00BD42A8" w:rsidRDefault="00BD42A8">
      <w:pPr>
        <w:rPr>
          <w:rFonts w:ascii="Arial" w:eastAsia="Arial" w:hAnsi="Arial" w:cs="Arial"/>
        </w:rPr>
      </w:pPr>
    </w:p>
    <w:p w14:paraId="0B6263CD" w14:textId="1F9E63C6" w:rsidR="005925C0" w:rsidRDefault="00536783" w:rsidP="005925C0">
      <w:pPr>
        <w:pBdr>
          <w:top w:val="nil"/>
          <w:left w:val="nil"/>
          <w:bottom w:val="nil"/>
          <w:right w:val="nil"/>
          <w:between w:val="nil"/>
        </w:pBdr>
        <w:tabs>
          <w:tab w:val="left" w:pos="142"/>
          <w:tab w:val="left" w:pos="567"/>
        </w:tabs>
        <w:spacing w:after="120"/>
        <w:ind w:hanging="720"/>
        <w:rPr>
          <w:rFonts w:ascii="Arial" w:eastAsia="Arial" w:hAnsi="Arial" w:cs="Arial"/>
          <w:color w:val="000000"/>
        </w:rPr>
      </w:pPr>
      <w:r>
        <w:rPr>
          <w:rFonts w:ascii="Arial" w:eastAsia="Arial" w:hAnsi="Arial" w:cs="Arial"/>
          <w:color w:val="000000"/>
        </w:rPr>
        <w:tab/>
      </w:r>
      <w:r w:rsidR="005925C0" w:rsidRPr="005925C0">
        <w:rPr>
          <w:rFonts w:ascii="Arial" w:eastAsia="Arial" w:hAnsi="Arial" w:cs="Arial"/>
          <w:color w:val="000000"/>
        </w:rPr>
        <w:t>Computing contributes significantly to teaching and learning across the curriculum. It enhances understanding by enabling information to be presented in engaging and interactive ways.</w:t>
      </w:r>
    </w:p>
    <w:p w14:paraId="1A66792D" w14:textId="77777777" w:rsidR="000C0D11" w:rsidRPr="005925C0" w:rsidRDefault="000C0D11" w:rsidP="005925C0">
      <w:pPr>
        <w:pBdr>
          <w:top w:val="nil"/>
          <w:left w:val="nil"/>
          <w:bottom w:val="nil"/>
          <w:right w:val="nil"/>
          <w:between w:val="nil"/>
        </w:pBdr>
        <w:tabs>
          <w:tab w:val="left" w:pos="142"/>
          <w:tab w:val="left" w:pos="567"/>
        </w:tabs>
        <w:spacing w:after="120"/>
        <w:ind w:hanging="720"/>
        <w:rPr>
          <w:rFonts w:ascii="Arial" w:eastAsia="Arial" w:hAnsi="Arial" w:cs="Arial"/>
          <w:color w:val="000000"/>
        </w:rPr>
      </w:pPr>
    </w:p>
    <w:p w14:paraId="589B6E7C" w14:textId="77777777" w:rsidR="005925C0" w:rsidRPr="005925C0" w:rsidRDefault="005925C0" w:rsidP="005925C0">
      <w:pPr>
        <w:pBdr>
          <w:top w:val="nil"/>
          <w:left w:val="nil"/>
          <w:bottom w:val="nil"/>
          <w:right w:val="nil"/>
          <w:between w:val="nil"/>
        </w:pBdr>
        <w:tabs>
          <w:tab w:val="left" w:pos="142"/>
          <w:tab w:val="left" w:pos="567"/>
        </w:tabs>
        <w:spacing w:after="120"/>
        <w:ind w:hanging="720"/>
        <w:rPr>
          <w:rFonts w:ascii="Arial" w:eastAsia="Arial" w:hAnsi="Arial" w:cs="Arial"/>
          <w:color w:val="000000"/>
        </w:rPr>
      </w:pPr>
    </w:p>
    <w:p w14:paraId="5DEA8208" w14:textId="3CA1BD6E" w:rsidR="005925C0" w:rsidRPr="005925C0" w:rsidRDefault="005925C0" w:rsidP="005925C0">
      <w:pPr>
        <w:pBdr>
          <w:top w:val="nil"/>
          <w:left w:val="nil"/>
          <w:bottom w:val="nil"/>
          <w:right w:val="nil"/>
          <w:between w:val="nil"/>
        </w:pBdr>
        <w:tabs>
          <w:tab w:val="left" w:pos="142"/>
          <w:tab w:val="left" w:pos="567"/>
        </w:tabs>
        <w:spacing w:after="120"/>
        <w:ind w:hanging="720"/>
        <w:rPr>
          <w:rFonts w:ascii="Arial" w:eastAsia="Arial" w:hAnsi="Arial" w:cs="Arial"/>
          <w:b/>
          <w:bCs/>
          <w:color w:val="000000"/>
        </w:rPr>
      </w:pPr>
      <w:r>
        <w:rPr>
          <w:rFonts w:ascii="Arial" w:eastAsia="Arial" w:hAnsi="Arial" w:cs="Arial"/>
          <w:b/>
          <w:bCs/>
          <w:color w:val="000000"/>
        </w:rPr>
        <w:lastRenderedPageBreak/>
        <w:t xml:space="preserve">           </w:t>
      </w:r>
      <w:r w:rsidRPr="005925C0">
        <w:rPr>
          <w:rFonts w:ascii="Arial" w:eastAsia="Arial" w:hAnsi="Arial" w:cs="Arial"/>
          <w:b/>
          <w:bCs/>
          <w:color w:val="000000"/>
        </w:rPr>
        <w:t>Literacy</w:t>
      </w:r>
    </w:p>
    <w:p w14:paraId="088B57D5" w14:textId="77777777" w:rsidR="005925C0" w:rsidRPr="005925C0" w:rsidRDefault="005925C0" w:rsidP="005925C0">
      <w:pPr>
        <w:pStyle w:val="ListParagraph"/>
        <w:numPr>
          <w:ilvl w:val="0"/>
          <w:numId w:val="14"/>
        </w:numPr>
        <w:pBdr>
          <w:top w:val="nil"/>
          <w:left w:val="nil"/>
          <w:bottom w:val="nil"/>
          <w:right w:val="nil"/>
          <w:between w:val="nil"/>
        </w:pBdr>
        <w:tabs>
          <w:tab w:val="left" w:pos="142"/>
          <w:tab w:val="left" w:pos="567"/>
        </w:tabs>
        <w:spacing w:after="120"/>
        <w:rPr>
          <w:rFonts w:ascii="Arial" w:eastAsia="Arial" w:hAnsi="Arial" w:cs="Arial"/>
          <w:color w:val="000000"/>
        </w:rPr>
      </w:pPr>
      <w:r w:rsidRPr="005925C0">
        <w:rPr>
          <w:rFonts w:ascii="Arial" w:eastAsia="Arial" w:hAnsi="Arial" w:cs="Arial"/>
          <w:color w:val="000000"/>
        </w:rPr>
        <w:t>Computing supports reading and writing through digital texts, word processing and communication tools. Pupils develop editing and presentation skills and engage with a range of digital reading platforms.</w:t>
      </w:r>
    </w:p>
    <w:p w14:paraId="64B54192" w14:textId="77777777" w:rsidR="005925C0" w:rsidRPr="005925C0" w:rsidRDefault="005925C0" w:rsidP="005925C0">
      <w:pPr>
        <w:pBdr>
          <w:top w:val="nil"/>
          <w:left w:val="nil"/>
          <w:bottom w:val="nil"/>
          <w:right w:val="nil"/>
          <w:between w:val="nil"/>
        </w:pBdr>
        <w:tabs>
          <w:tab w:val="left" w:pos="142"/>
          <w:tab w:val="left" w:pos="567"/>
        </w:tabs>
        <w:spacing w:after="120"/>
        <w:ind w:hanging="720"/>
        <w:rPr>
          <w:rFonts w:ascii="Arial" w:eastAsia="Arial" w:hAnsi="Arial" w:cs="Arial"/>
          <w:color w:val="000000"/>
        </w:rPr>
      </w:pPr>
    </w:p>
    <w:p w14:paraId="18A16AEA" w14:textId="77777777" w:rsidR="005925C0" w:rsidRPr="005925C0" w:rsidRDefault="005925C0" w:rsidP="005925C0">
      <w:pPr>
        <w:pBdr>
          <w:top w:val="nil"/>
          <w:left w:val="nil"/>
          <w:bottom w:val="nil"/>
          <w:right w:val="nil"/>
          <w:between w:val="nil"/>
        </w:pBdr>
        <w:tabs>
          <w:tab w:val="left" w:pos="142"/>
          <w:tab w:val="left" w:pos="567"/>
        </w:tabs>
        <w:spacing w:after="120"/>
        <w:ind w:left="-360"/>
        <w:rPr>
          <w:rFonts w:ascii="Arial" w:eastAsia="Arial" w:hAnsi="Arial" w:cs="Arial"/>
          <w:b/>
          <w:bCs/>
          <w:color w:val="000000"/>
        </w:rPr>
      </w:pPr>
      <w:r w:rsidRPr="005925C0">
        <w:rPr>
          <w:rFonts w:ascii="Arial" w:eastAsia="Arial" w:hAnsi="Arial" w:cs="Arial"/>
          <w:b/>
          <w:bCs/>
          <w:color w:val="000000"/>
        </w:rPr>
        <w:t>Mathematics</w:t>
      </w:r>
    </w:p>
    <w:p w14:paraId="038F4391" w14:textId="77777777" w:rsidR="005925C0" w:rsidRPr="005925C0" w:rsidRDefault="005925C0" w:rsidP="005925C0">
      <w:pPr>
        <w:pStyle w:val="ListParagraph"/>
        <w:numPr>
          <w:ilvl w:val="0"/>
          <w:numId w:val="14"/>
        </w:numPr>
        <w:pBdr>
          <w:top w:val="nil"/>
          <w:left w:val="nil"/>
          <w:bottom w:val="nil"/>
          <w:right w:val="nil"/>
          <w:between w:val="nil"/>
        </w:pBdr>
        <w:tabs>
          <w:tab w:val="left" w:pos="142"/>
          <w:tab w:val="left" w:pos="567"/>
        </w:tabs>
        <w:spacing w:after="120"/>
        <w:rPr>
          <w:rFonts w:ascii="Arial" w:eastAsia="Arial" w:hAnsi="Arial" w:cs="Arial"/>
          <w:color w:val="000000"/>
        </w:rPr>
      </w:pPr>
      <w:r w:rsidRPr="005925C0">
        <w:rPr>
          <w:rFonts w:ascii="Arial" w:eastAsia="Arial" w:hAnsi="Arial" w:cs="Arial"/>
          <w:color w:val="000000"/>
        </w:rPr>
        <w:t>Pupils use computing to collect, analyse and present data. Programming supports understanding of sequencing, logic and problem-solving.</w:t>
      </w:r>
    </w:p>
    <w:p w14:paraId="2A1FB9C4" w14:textId="77777777" w:rsidR="005925C0" w:rsidRPr="005925C0" w:rsidRDefault="005925C0" w:rsidP="005925C0">
      <w:pPr>
        <w:pBdr>
          <w:top w:val="nil"/>
          <w:left w:val="nil"/>
          <w:bottom w:val="nil"/>
          <w:right w:val="nil"/>
          <w:between w:val="nil"/>
        </w:pBdr>
        <w:tabs>
          <w:tab w:val="left" w:pos="142"/>
          <w:tab w:val="left" w:pos="567"/>
        </w:tabs>
        <w:spacing w:after="120"/>
        <w:ind w:left="-720"/>
        <w:rPr>
          <w:rFonts w:ascii="Arial" w:eastAsia="Arial" w:hAnsi="Arial" w:cs="Arial"/>
          <w:color w:val="000000"/>
        </w:rPr>
      </w:pPr>
    </w:p>
    <w:p w14:paraId="1E264E80" w14:textId="77777777" w:rsidR="005925C0" w:rsidRPr="005925C0" w:rsidRDefault="005925C0" w:rsidP="005925C0">
      <w:pPr>
        <w:pBdr>
          <w:top w:val="nil"/>
          <w:left w:val="nil"/>
          <w:bottom w:val="nil"/>
          <w:right w:val="nil"/>
          <w:between w:val="nil"/>
        </w:pBdr>
        <w:tabs>
          <w:tab w:val="left" w:pos="142"/>
          <w:tab w:val="left" w:pos="567"/>
        </w:tabs>
        <w:spacing w:after="120"/>
        <w:ind w:left="-360"/>
        <w:rPr>
          <w:rFonts w:ascii="Arial" w:eastAsia="Arial" w:hAnsi="Arial" w:cs="Arial"/>
          <w:b/>
          <w:bCs/>
          <w:color w:val="000000"/>
        </w:rPr>
      </w:pPr>
      <w:r w:rsidRPr="005925C0">
        <w:rPr>
          <w:rFonts w:ascii="Arial" w:eastAsia="Arial" w:hAnsi="Arial" w:cs="Arial"/>
          <w:b/>
          <w:bCs/>
          <w:color w:val="000000"/>
        </w:rPr>
        <w:t>Science</w:t>
      </w:r>
    </w:p>
    <w:p w14:paraId="3E9E441D" w14:textId="77777777" w:rsidR="005925C0" w:rsidRPr="005925C0" w:rsidRDefault="005925C0" w:rsidP="005925C0">
      <w:pPr>
        <w:pStyle w:val="ListParagraph"/>
        <w:numPr>
          <w:ilvl w:val="0"/>
          <w:numId w:val="14"/>
        </w:numPr>
        <w:pBdr>
          <w:top w:val="nil"/>
          <w:left w:val="nil"/>
          <w:bottom w:val="nil"/>
          <w:right w:val="nil"/>
          <w:between w:val="nil"/>
        </w:pBdr>
        <w:tabs>
          <w:tab w:val="left" w:pos="142"/>
          <w:tab w:val="left" w:pos="567"/>
        </w:tabs>
        <w:spacing w:after="120"/>
        <w:rPr>
          <w:rFonts w:ascii="Arial" w:eastAsia="Arial" w:hAnsi="Arial" w:cs="Arial"/>
          <w:color w:val="000000"/>
        </w:rPr>
      </w:pPr>
      <w:r w:rsidRPr="005925C0">
        <w:rPr>
          <w:rFonts w:ascii="Arial" w:eastAsia="Arial" w:hAnsi="Arial" w:cs="Arial"/>
          <w:color w:val="000000"/>
        </w:rPr>
        <w:t>Computing is used to model concepts, simulate processes and collect data through data logging.</w:t>
      </w:r>
    </w:p>
    <w:p w14:paraId="58A7EE8A" w14:textId="77777777" w:rsidR="005925C0" w:rsidRPr="005925C0" w:rsidRDefault="005925C0" w:rsidP="005925C0">
      <w:pPr>
        <w:pBdr>
          <w:top w:val="nil"/>
          <w:left w:val="nil"/>
          <w:bottom w:val="nil"/>
          <w:right w:val="nil"/>
          <w:between w:val="nil"/>
        </w:pBdr>
        <w:tabs>
          <w:tab w:val="left" w:pos="142"/>
          <w:tab w:val="left" w:pos="567"/>
        </w:tabs>
        <w:spacing w:after="120"/>
        <w:ind w:hanging="720"/>
        <w:rPr>
          <w:rFonts w:ascii="Arial" w:eastAsia="Arial" w:hAnsi="Arial" w:cs="Arial"/>
          <w:color w:val="000000"/>
        </w:rPr>
      </w:pPr>
    </w:p>
    <w:p w14:paraId="3D771473" w14:textId="55CB7B73" w:rsidR="005925C0" w:rsidRPr="00FE7716" w:rsidRDefault="005925C0" w:rsidP="00FE7716">
      <w:pPr>
        <w:pBdr>
          <w:top w:val="nil"/>
          <w:left w:val="nil"/>
          <w:bottom w:val="nil"/>
          <w:right w:val="nil"/>
          <w:between w:val="nil"/>
        </w:pBdr>
        <w:tabs>
          <w:tab w:val="left" w:pos="142"/>
          <w:tab w:val="left" w:pos="567"/>
        </w:tabs>
        <w:spacing w:after="120"/>
        <w:ind w:left="-360"/>
        <w:rPr>
          <w:rFonts w:ascii="Arial" w:eastAsia="Arial" w:hAnsi="Arial" w:cs="Arial"/>
          <w:b/>
          <w:bCs/>
          <w:color w:val="000000"/>
        </w:rPr>
      </w:pPr>
      <w:r w:rsidRPr="00FE7716">
        <w:rPr>
          <w:rFonts w:ascii="Arial" w:eastAsia="Arial" w:hAnsi="Arial" w:cs="Arial"/>
          <w:b/>
          <w:bCs/>
          <w:color w:val="000000"/>
        </w:rPr>
        <w:t>Life skills</w:t>
      </w:r>
      <w:r w:rsidR="00FE7716">
        <w:rPr>
          <w:rFonts w:ascii="Arial" w:eastAsia="Arial" w:hAnsi="Arial" w:cs="Arial"/>
          <w:b/>
          <w:bCs/>
          <w:color w:val="000000"/>
        </w:rPr>
        <w:t>, HRE and citizenship</w:t>
      </w:r>
    </w:p>
    <w:p w14:paraId="634B2CB6" w14:textId="1C586455" w:rsidR="00BD42A8" w:rsidRPr="00FE7716" w:rsidRDefault="005925C0" w:rsidP="00FE7716">
      <w:pPr>
        <w:pStyle w:val="ListParagraph"/>
        <w:numPr>
          <w:ilvl w:val="0"/>
          <w:numId w:val="14"/>
        </w:numPr>
        <w:pBdr>
          <w:top w:val="nil"/>
          <w:left w:val="nil"/>
          <w:bottom w:val="nil"/>
          <w:right w:val="nil"/>
          <w:between w:val="nil"/>
        </w:pBdr>
        <w:tabs>
          <w:tab w:val="left" w:pos="142"/>
          <w:tab w:val="left" w:pos="567"/>
        </w:tabs>
        <w:spacing w:after="120"/>
        <w:rPr>
          <w:rFonts w:ascii="Arial" w:eastAsia="Arial" w:hAnsi="Arial" w:cs="Arial"/>
          <w:color w:val="000000"/>
        </w:rPr>
      </w:pPr>
      <w:r w:rsidRPr="00FE7716">
        <w:rPr>
          <w:rFonts w:ascii="Arial" w:eastAsia="Arial" w:hAnsi="Arial" w:cs="Arial"/>
          <w:color w:val="000000"/>
        </w:rPr>
        <w:t>Computing supports collaboration and communication. Online safety and appropriate digital behaviour are key aspects of learning.</w:t>
      </w:r>
    </w:p>
    <w:p w14:paraId="78ECD0F8" w14:textId="3019AB17" w:rsidR="00FE7716" w:rsidRDefault="00FE7716" w:rsidP="00FE7716">
      <w:pPr>
        <w:pBdr>
          <w:top w:val="nil"/>
          <w:left w:val="nil"/>
          <w:bottom w:val="nil"/>
          <w:right w:val="nil"/>
          <w:between w:val="nil"/>
        </w:pBdr>
        <w:spacing w:after="120"/>
        <w:rPr>
          <w:rFonts w:ascii="Arial" w:eastAsia="Arial" w:hAnsi="Arial" w:cs="Arial"/>
          <w:color w:val="000000"/>
        </w:rPr>
      </w:pPr>
    </w:p>
    <w:p w14:paraId="135F04F2" w14:textId="5FB789B7" w:rsidR="00FE7716" w:rsidRDefault="00FE7716" w:rsidP="00FE7716">
      <w:pPr>
        <w:pBdr>
          <w:top w:val="nil"/>
          <w:left w:val="nil"/>
          <w:bottom w:val="nil"/>
          <w:right w:val="nil"/>
          <w:between w:val="nil"/>
        </w:pBdr>
        <w:spacing w:after="120"/>
        <w:ind w:hanging="720"/>
        <w:rPr>
          <w:rFonts w:ascii="Arial" w:eastAsia="Arial" w:hAnsi="Arial" w:cs="Arial"/>
          <w:b/>
          <w:bCs/>
          <w:color w:val="000000"/>
          <w:sz w:val="28"/>
          <w:szCs w:val="28"/>
          <w:u w:val="single"/>
        </w:rPr>
      </w:pPr>
      <w:r w:rsidRPr="00FE7716">
        <w:rPr>
          <w:rFonts w:ascii="Arial" w:eastAsia="Arial" w:hAnsi="Arial" w:cs="Arial"/>
          <w:b/>
          <w:bCs/>
          <w:color w:val="000000"/>
          <w:sz w:val="28"/>
          <w:szCs w:val="28"/>
          <w:u w:val="single"/>
        </w:rPr>
        <w:t>Online Safety</w:t>
      </w:r>
    </w:p>
    <w:p w14:paraId="1F2B0CD2" w14:textId="77777777" w:rsidR="000C0D11" w:rsidRPr="00FE7716" w:rsidRDefault="000C0D11" w:rsidP="00FE7716">
      <w:pPr>
        <w:pBdr>
          <w:top w:val="nil"/>
          <w:left w:val="nil"/>
          <w:bottom w:val="nil"/>
          <w:right w:val="nil"/>
          <w:between w:val="nil"/>
        </w:pBdr>
        <w:spacing w:after="120"/>
        <w:ind w:hanging="720"/>
        <w:rPr>
          <w:rFonts w:ascii="Arial" w:eastAsia="Arial" w:hAnsi="Arial" w:cs="Arial"/>
          <w:color w:val="000000"/>
          <w:sz w:val="28"/>
          <w:szCs w:val="28"/>
          <w:u w:val="single"/>
        </w:rPr>
      </w:pPr>
    </w:p>
    <w:p w14:paraId="3F4D80D2"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Online safety is a key priority at Whittaker Moss and is embedded throughout the computing curriculum and wider school life.</w:t>
      </w:r>
    </w:p>
    <w:p w14:paraId="1B53C804"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We use Project Evolve to deliver a progressive online safety curriculum, ensuring pupils develop the knowledge and skills to stay safe online.</w:t>
      </w:r>
    </w:p>
    <w:p w14:paraId="782CFF1E"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In addition:</w:t>
      </w:r>
      <w:r w:rsidRPr="00FE7716">
        <w:rPr>
          <w:rFonts w:ascii="Arial" w:eastAsia="Arial" w:hAnsi="Arial" w:cs="Arial"/>
          <w:color w:val="000000"/>
        </w:rPr>
        <w:br/>
        <w:t>● All pupils take part in a half-termly online safety assembly</w:t>
      </w:r>
      <w:r w:rsidRPr="00FE7716">
        <w:rPr>
          <w:rFonts w:ascii="Arial" w:eastAsia="Arial" w:hAnsi="Arial" w:cs="Arial"/>
          <w:color w:val="000000"/>
        </w:rPr>
        <w:br/>
        <w:t>● Online safety is reinforced across the curriculum, including PSHE and RHE</w:t>
      </w:r>
      <w:r w:rsidRPr="00FE7716">
        <w:rPr>
          <w:rFonts w:ascii="Arial" w:eastAsia="Arial" w:hAnsi="Arial" w:cs="Arial"/>
          <w:color w:val="000000"/>
        </w:rPr>
        <w:br/>
        <w:t>● Key messages are revisited regularly</w:t>
      </w:r>
    </w:p>
    <w:p w14:paraId="71440E8B"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Pupils are taught to:</w:t>
      </w:r>
      <w:r w:rsidRPr="00FE7716">
        <w:rPr>
          <w:rFonts w:ascii="Arial" w:eastAsia="Arial" w:hAnsi="Arial" w:cs="Arial"/>
          <w:color w:val="000000"/>
        </w:rPr>
        <w:br/>
        <w:t>● Stay safe online</w:t>
      </w:r>
      <w:r w:rsidRPr="00FE7716">
        <w:rPr>
          <w:rFonts w:ascii="Arial" w:eastAsia="Arial" w:hAnsi="Arial" w:cs="Arial"/>
          <w:color w:val="000000"/>
        </w:rPr>
        <w:br/>
        <w:t>● Protect personal information</w:t>
      </w:r>
      <w:r w:rsidRPr="00FE7716">
        <w:rPr>
          <w:rFonts w:ascii="Arial" w:eastAsia="Arial" w:hAnsi="Arial" w:cs="Arial"/>
          <w:color w:val="000000"/>
        </w:rPr>
        <w:br/>
        <w:t>● Communicate respectfully</w:t>
      </w:r>
      <w:r w:rsidRPr="00FE7716">
        <w:rPr>
          <w:rFonts w:ascii="Arial" w:eastAsia="Arial" w:hAnsi="Arial" w:cs="Arial"/>
          <w:color w:val="000000"/>
        </w:rPr>
        <w:br/>
        <w:t>● Recognise and respond to online risks</w:t>
      </w:r>
    </w:p>
    <w:p w14:paraId="5AEED305" w14:textId="25B80442" w:rsid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Online safety is closely linked to safeguarding and is a shared responsibility across the school community.</w:t>
      </w:r>
    </w:p>
    <w:p w14:paraId="1F881CB0" w14:textId="519797E0" w:rsidR="00FE7716" w:rsidRDefault="00FE7716" w:rsidP="00FE7716">
      <w:pPr>
        <w:pBdr>
          <w:top w:val="nil"/>
          <w:left w:val="nil"/>
          <w:bottom w:val="nil"/>
          <w:right w:val="nil"/>
          <w:between w:val="nil"/>
        </w:pBdr>
        <w:spacing w:after="120"/>
        <w:ind w:left="-360"/>
        <w:rPr>
          <w:rFonts w:ascii="Arial" w:eastAsia="Arial" w:hAnsi="Arial" w:cs="Arial"/>
          <w:color w:val="000000"/>
        </w:rPr>
      </w:pPr>
    </w:p>
    <w:p w14:paraId="3FAA4012" w14:textId="0168C843" w:rsidR="000C0D11" w:rsidRDefault="000C0D11" w:rsidP="00FE7716">
      <w:pPr>
        <w:pBdr>
          <w:top w:val="nil"/>
          <w:left w:val="nil"/>
          <w:bottom w:val="nil"/>
          <w:right w:val="nil"/>
          <w:between w:val="nil"/>
        </w:pBdr>
        <w:spacing w:after="120"/>
        <w:ind w:left="-360"/>
        <w:rPr>
          <w:rFonts w:ascii="Arial" w:eastAsia="Arial" w:hAnsi="Arial" w:cs="Arial"/>
          <w:color w:val="000000"/>
        </w:rPr>
      </w:pPr>
    </w:p>
    <w:p w14:paraId="2BD75E06" w14:textId="003EE20E" w:rsidR="000C0D11" w:rsidRDefault="000C0D11" w:rsidP="00FE7716">
      <w:pPr>
        <w:pBdr>
          <w:top w:val="nil"/>
          <w:left w:val="nil"/>
          <w:bottom w:val="nil"/>
          <w:right w:val="nil"/>
          <w:between w:val="nil"/>
        </w:pBdr>
        <w:spacing w:after="120"/>
        <w:ind w:left="-360"/>
        <w:rPr>
          <w:rFonts w:ascii="Arial" w:eastAsia="Arial" w:hAnsi="Arial" w:cs="Arial"/>
          <w:color w:val="000000"/>
        </w:rPr>
      </w:pPr>
    </w:p>
    <w:p w14:paraId="0772D1D9" w14:textId="5AE927BE" w:rsidR="000C0D11" w:rsidRDefault="000C0D11" w:rsidP="00FE7716">
      <w:pPr>
        <w:pBdr>
          <w:top w:val="nil"/>
          <w:left w:val="nil"/>
          <w:bottom w:val="nil"/>
          <w:right w:val="nil"/>
          <w:between w:val="nil"/>
        </w:pBdr>
        <w:spacing w:after="120"/>
        <w:ind w:left="-360"/>
        <w:rPr>
          <w:rFonts w:ascii="Arial" w:eastAsia="Arial" w:hAnsi="Arial" w:cs="Arial"/>
          <w:color w:val="000000"/>
        </w:rPr>
      </w:pPr>
    </w:p>
    <w:p w14:paraId="3DA6938C" w14:textId="77777777" w:rsidR="000C0D11" w:rsidRDefault="000C0D11" w:rsidP="00FE7716">
      <w:pPr>
        <w:pBdr>
          <w:top w:val="nil"/>
          <w:left w:val="nil"/>
          <w:bottom w:val="nil"/>
          <w:right w:val="nil"/>
          <w:between w:val="nil"/>
        </w:pBdr>
        <w:spacing w:after="120"/>
        <w:ind w:left="-360"/>
        <w:rPr>
          <w:rFonts w:ascii="Arial" w:eastAsia="Arial" w:hAnsi="Arial" w:cs="Arial"/>
          <w:color w:val="000000"/>
        </w:rPr>
      </w:pPr>
    </w:p>
    <w:p w14:paraId="1D33F987" w14:textId="68436972" w:rsidR="00FE7716" w:rsidRDefault="00FE7716" w:rsidP="00FE7716">
      <w:pPr>
        <w:pBdr>
          <w:top w:val="nil"/>
          <w:left w:val="nil"/>
          <w:bottom w:val="nil"/>
          <w:right w:val="nil"/>
          <w:between w:val="nil"/>
        </w:pBdr>
        <w:spacing w:after="120"/>
        <w:ind w:left="-360"/>
        <w:rPr>
          <w:rFonts w:ascii="Arial" w:eastAsia="Arial" w:hAnsi="Arial" w:cs="Arial"/>
          <w:b/>
          <w:bCs/>
          <w:color w:val="000000"/>
          <w:sz w:val="28"/>
          <w:szCs w:val="28"/>
          <w:u w:val="single"/>
        </w:rPr>
      </w:pPr>
      <w:r w:rsidRPr="00FE7716">
        <w:rPr>
          <w:rFonts w:ascii="Arial" w:eastAsia="Arial" w:hAnsi="Arial" w:cs="Arial"/>
          <w:b/>
          <w:bCs/>
          <w:color w:val="000000"/>
          <w:sz w:val="28"/>
          <w:szCs w:val="28"/>
          <w:u w:val="single"/>
        </w:rPr>
        <w:lastRenderedPageBreak/>
        <w:t>Digital Leaders</w:t>
      </w:r>
    </w:p>
    <w:p w14:paraId="7D3119CB" w14:textId="77777777" w:rsidR="000C0D11" w:rsidRPr="00FE7716" w:rsidRDefault="000C0D11" w:rsidP="00FE7716">
      <w:pPr>
        <w:pBdr>
          <w:top w:val="nil"/>
          <w:left w:val="nil"/>
          <w:bottom w:val="nil"/>
          <w:right w:val="nil"/>
          <w:between w:val="nil"/>
        </w:pBdr>
        <w:spacing w:after="120"/>
        <w:ind w:left="-360"/>
        <w:rPr>
          <w:rFonts w:ascii="Arial" w:eastAsia="Arial" w:hAnsi="Arial" w:cs="Arial"/>
          <w:b/>
          <w:bCs/>
          <w:color w:val="000000"/>
          <w:sz w:val="28"/>
          <w:szCs w:val="28"/>
          <w:u w:val="single"/>
        </w:rPr>
      </w:pPr>
    </w:p>
    <w:p w14:paraId="6DF87C51"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Digital Leaders are pupils from Year 5 and Year 6 who support the development of computing across the school.</w:t>
      </w:r>
    </w:p>
    <w:p w14:paraId="70C62C2E"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Their roles may include:</w:t>
      </w:r>
      <w:r w:rsidRPr="00FE7716">
        <w:rPr>
          <w:rFonts w:ascii="Arial" w:eastAsia="Arial" w:hAnsi="Arial" w:cs="Arial"/>
          <w:color w:val="000000"/>
        </w:rPr>
        <w:br/>
        <w:t>● Supporting staff and pupils with technology</w:t>
      </w:r>
      <w:r w:rsidRPr="00FE7716">
        <w:rPr>
          <w:rFonts w:ascii="Arial" w:eastAsia="Arial" w:hAnsi="Arial" w:cs="Arial"/>
          <w:color w:val="000000"/>
        </w:rPr>
        <w:br/>
        <w:t>● Promoting online safety awareness</w:t>
      </w:r>
      <w:r w:rsidRPr="00FE7716">
        <w:rPr>
          <w:rFonts w:ascii="Arial" w:eastAsia="Arial" w:hAnsi="Arial" w:cs="Arial"/>
          <w:color w:val="000000"/>
        </w:rPr>
        <w:br/>
        <w:t>● Assisting with whole-school initiatives and assemblies</w:t>
      </w:r>
      <w:r w:rsidRPr="00FE7716">
        <w:rPr>
          <w:rFonts w:ascii="Arial" w:eastAsia="Arial" w:hAnsi="Arial" w:cs="Arial"/>
          <w:color w:val="000000"/>
        </w:rPr>
        <w:br/>
        <w:t>● Supporting the organisation and care of equipment</w:t>
      </w:r>
    </w:p>
    <w:p w14:paraId="7D99CB2E" w14:textId="77777777" w:rsidR="00FE7716" w:rsidRPr="00FE7716" w:rsidRDefault="00FE7716" w:rsidP="00FE7716">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This role helps pupils develop leadership skills, confidence and responsibility.</w:t>
      </w:r>
    </w:p>
    <w:p w14:paraId="2D9340BC" w14:textId="77777777" w:rsidR="00BD42A8" w:rsidRPr="00FE7716" w:rsidRDefault="00536783" w:rsidP="00FE7716">
      <w:pPr>
        <w:pStyle w:val="Heading2"/>
        <w:ind w:left="-360"/>
        <w:rPr>
          <w:sz w:val="28"/>
          <w:szCs w:val="28"/>
        </w:rPr>
      </w:pPr>
      <w:r w:rsidRPr="00FE7716">
        <w:rPr>
          <w:sz w:val="28"/>
          <w:szCs w:val="28"/>
        </w:rPr>
        <w:t>Computing and inclusion</w:t>
      </w:r>
    </w:p>
    <w:p w14:paraId="05272506" w14:textId="77777777" w:rsidR="00BD42A8" w:rsidRDefault="00536783">
      <w:pPr>
        <w:pBdr>
          <w:top w:val="nil"/>
          <w:left w:val="nil"/>
          <w:bottom w:val="nil"/>
          <w:right w:val="nil"/>
          <w:between w:val="nil"/>
        </w:pBdr>
        <w:spacing w:after="120"/>
        <w:ind w:left="720" w:hanging="720"/>
        <w:rPr>
          <w:rFonts w:ascii="Arial" w:eastAsia="Arial" w:hAnsi="Arial" w:cs="Arial"/>
          <w:color w:val="000000"/>
        </w:rPr>
      </w:pPr>
      <w:r>
        <w:rPr>
          <w:rFonts w:ascii="Arial" w:eastAsia="Arial" w:hAnsi="Arial" w:cs="Arial"/>
          <w:color w:val="000000"/>
        </w:rPr>
        <w:t xml:space="preserve">  </w:t>
      </w:r>
    </w:p>
    <w:p w14:paraId="7B689BF0" w14:textId="1AFA1661" w:rsidR="00FE7716" w:rsidRPr="00FE7716" w:rsidRDefault="00FE7716" w:rsidP="00FE7716">
      <w:pPr>
        <w:pStyle w:val="Heading2"/>
        <w:ind w:left="-360"/>
        <w:rPr>
          <w:b w:val="0"/>
        </w:rPr>
      </w:pPr>
      <w:r w:rsidRPr="00FE7716">
        <w:rPr>
          <w:b w:val="0"/>
        </w:rPr>
        <w:t>At Whittaker Moss, we teach computing to all children regardless of ability. We provide a broad and balanced curriculum that enables all pupils to make progress.</w:t>
      </w:r>
    </w:p>
    <w:p w14:paraId="7733517A" w14:textId="77777777" w:rsidR="00FE7716" w:rsidRPr="00FE7716" w:rsidRDefault="00FE7716" w:rsidP="00FE7716">
      <w:pPr>
        <w:pStyle w:val="Heading2"/>
        <w:rPr>
          <w:b w:val="0"/>
        </w:rPr>
      </w:pPr>
      <w:r w:rsidRPr="00FE7716">
        <w:rPr>
          <w:b w:val="0"/>
        </w:rPr>
        <w:t>We support:</w:t>
      </w:r>
    </w:p>
    <w:p w14:paraId="06C9A8F0" w14:textId="77777777" w:rsidR="00FE7716" w:rsidRPr="00FE7716" w:rsidRDefault="00FE7716" w:rsidP="00FE7716">
      <w:pPr>
        <w:pStyle w:val="Heading2"/>
        <w:rPr>
          <w:b w:val="0"/>
        </w:rPr>
      </w:pPr>
      <w:r w:rsidRPr="00FE7716">
        <w:rPr>
          <w:b w:val="0"/>
        </w:rPr>
        <w:t>● Pupils with SEND</w:t>
      </w:r>
    </w:p>
    <w:p w14:paraId="0162BD28" w14:textId="77777777" w:rsidR="00FE7716" w:rsidRPr="00FE7716" w:rsidRDefault="00FE7716" w:rsidP="00FE7716">
      <w:pPr>
        <w:pStyle w:val="Heading2"/>
        <w:rPr>
          <w:b w:val="0"/>
        </w:rPr>
      </w:pPr>
      <w:r w:rsidRPr="00FE7716">
        <w:rPr>
          <w:b w:val="0"/>
        </w:rPr>
        <w:t>● Pupils with additional needs</w:t>
      </w:r>
    </w:p>
    <w:p w14:paraId="43FF6353" w14:textId="77777777" w:rsidR="00FE7716" w:rsidRPr="00FE7716" w:rsidRDefault="00FE7716" w:rsidP="00FE7716">
      <w:pPr>
        <w:pStyle w:val="Heading2"/>
        <w:rPr>
          <w:b w:val="0"/>
        </w:rPr>
      </w:pPr>
      <w:r w:rsidRPr="00FE7716">
        <w:rPr>
          <w:b w:val="0"/>
        </w:rPr>
        <w:t>● Pupils with high ability</w:t>
      </w:r>
    </w:p>
    <w:p w14:paraId="008970C7" w14:textId="11ADF13D" w:rsidR="00FE7716" w:rsidRPr="00FE7716" w:rsidRDefault="00FE7716" w:rsidP="00FE7716">
      <w:pPr>
        <w:pStyle w:val="Heading2"/>
        <w:rPr>
          <w:b w:val="0"/>
        </w:rPr>
      </w:pPr>
      <w:r w:rsidRPr="00FE7716">
        <w:rPr>
          <w:b w:val="0"/>
        </w:rPr>
        <w:t>● Pupils with English as an additional language</w:t>
      </w:r>
    </w:p>
    <w:p w14:paraId="00CE3FC3" w14:textId="77777777" w:rsidR="000C0D11" w:rsidRDefault="00FE7716" w:rsidP="00FE7716">
      <w:pPr>
        <w:pStyle w:val="Heading2"/>
        <w:rPr>
          <w:b w:val="0"/>
        </w:rPr>
      </w:pPr>
      <w:r w:rsidRPr="00FE7716">
        <w:rPr>
          <w:b w:val="0"/>
        </w:rPr>
        <w:t>Adaptive teaching strategies and appropriate resources ensure all pupils can access learning.</w:t>
      </w:r>
    </w:p>
    <w:p w14:paraId="6E154ED3" w14:textId="758EC2A6" w:rsidR="000C0D11" w:rsidRPr="000C0D11" w:rsidRDefault="00536783" w:rsidP="000C0D11">
      <w:pPr>
        <w:pStyle w:val="Heading2"/>
        <w:ind w:left="360"/>
        <w:rPr>
          <w:b w:val="0"/>
          <w:u w:val="single"/>
        </w:rPr>
      </w:pPr>
      <w:r w:rsidRPr="000C0D11">
        <w:rPr>
          <w:sz w:val="28"/>
          <w:szCs w:val="28"/>
          <w:u w:val="single"/>
        </w:rPr>
        <w:t>Assessment for learning</w:t>
      </w:r>
    </w:p>
    <w:p w14:paraId="70775AD3" w14:textId="0834D67E" w:rsidR="00FE7716" w:rsidRPr="000C0D11" w:rsidRDefault="00FE7716" w:rsidP="00FE7716">
      <w:pPr>
        <w:pStyle w:val="Heading2"/>
        <w:rPr>
          <w:sz w:val="28"/>
          <w:szCs w:val="28"/>
        </w:rPr>
      </w:pPr>
      <w:r w:rsidRPr="00FE7716">
        <w:rPr>
          <w:b w:val="0"/>
          <w:color w:val="000000"/>
        </w:rPr>
        <w:t>Teachers assess pupils’ work through ongoing formative assessment during lessons.</w:t>
      </w:r>
    </w:p>
    <w:p w14:paraId="28CB4CA8" w14:textId="22338C99" w:rsidR="00FE7716" w:rsidRPr="00FE7716" w:rsidRDefault="00FE7716" w:rsidP="00FE7716">
      <w:pPr>
        <w:pStyle w:val="Heading2"/>
        <w:rPr>
          <w:b w:val="0"/>
          <w:color w:val="000000"/>
        </w:rPr>
      </w:pPr>
      <w:r w:rsidRPr="00FE7716">
        <w:rPr>
          <w:b w:val="0"/>
          <w:color w:val="000000"/>
        </w:rPr>
        <w:t>Assessment is recorded using the school’s tracking system and is aligned with National Curriculum objectives. This allows teachers to identify gaps and plan next steps.</w:t>
      </w:r>
    </w:p>
    <w:p w14:paraId="6B27EA06" w14:textId="2EA5806E" w:rsidR="00FE7716" w:rsidRPr="00FE7716" w:rsidRDefault="00FE7716" w:rsidP="00FE7716">
      <w:pPr>
        <w:pStyle w:val="Heading2"/>
        <w:rPr>
          <w:b w:val="0"/>
          <w:color w:val="000000"/>
        </w:rPr>
      </w:pPr>
      <w:r w:rsidRPr="00FE7716">
        <w:rPr>
          <w:b w:val="0"/>
          <w:color w:val="000000"/>
        </w:rPr>
        <w:t>Feedback is provided to support progress, and pupils are encouraged to reflect on and improve their work.</w:t>
      </w:r>
    </w:p>
    <w:p w14:paraId="1EA96DBC" w14:textId="5791CF0D" w:rsidR="00FE7716" w:rsidRDefault="00FE7716" w:rsidP="00FE7716">
      <w:pPr>
        <w:pStyle w:val="Heading2"/>
        <w:rPr>
          <w:b w:val="0"/>
          <w:color w:val="000000"/>
        </w:rPr>
      </w:pPr>
      <w:r w:rsidRPr="00FE7716">
        <w:rPr>
          <w:b w:val="0"/>
          <w:color w:val="000000"/>
        </w:rPr>
        <w:t>The Computing Lead monitors assessment and may collect examples of work to demonstrate progression.</w:t>
      </w:r>
    </w:p>
    <w:p w14:paraId="0FC11B23" w14:textId="77777777" w:rsidR="000C0D11" w:rsidRPr="000C0D11" w:rsidRDefault="000C0D11" w:rsidP="000C0D11"/>
    <w:p w14:paraId="64F05AEB" w14:textId="77777777" w:rsidR="000C0D11" w:rsidRDefault="000C0D11" w:rsidP="00FE7716">
      <w:pPr>
        <w:pStyle w:val="Heading2"/>
        <w:rPr>
          <w:sz w:val="28"/>
          <w:szCs w:val="28"/>
          <w:u w:val="single"/>
        </w:rPr>
      </w:pPr>
    </w:p>
    <w:p w14:paraId="7ED5CBAB" w14:textId="0DFE041C" w:rsidR="00BD42A8" w:rsidRDefault="00536783" w:rsidP="00FE7716">
      <w:pPr>
        <w:pStyle w:val="Heading2"/>
        <w:rPr>
          <w:sz w:val="28"/>
          <w:szCs w:val="28"/>
          <w:u w:val="single"/>
        </w:rPr>
      </w:pPr>
      <w:r w:rsidRPr="000C0D11">
        <w:rPr>
          <w:sz w:val="28"/>
          <w:szCs w:val="28"/>
          <w:u w:val="single"/>
        </w:rPr>
        <w:t>Resources</w:t>
      </w:r>
    </w:p>
    <w:p w14:paraId="32B2BCB4" w14:textId="77777777" w:rsidR="000C0D11" w:rsidRPr="000C0D11" w:rsidRDefault="000C0D11" w:rsidP="000C0D11"/>
    <w:p w14:paraId="13755141" w14:textId="1773478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The school has a range of high-quality computing resources to support teaching and learning across all year groups.</w:t>
      </w:r>
    </w:p>
    <w:p w14:paraId="16BAEF1A"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These include:</w:t>
      </w:r>
    </w:p>
    <w:p w14:paraId="1C736CAC"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Interactive whiteboards in all classrooms</w:t>
      </w:r>
    </w:p>
    <w:p w14:paraId="131CCD1E"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A dedicated set of 30 laptops for Year 5 pupils</w:t>
      </w:r>
    </w:p>
    <w:p w14:paraId="52F5A814"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A dedicated set of 30 laptops for Year 6 pupils</w:t>
      </w:r>
    </w:p>
    <w:p w14:paraId="353DD93D"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A shared set of laptops for Year 3 and Year 4</w:t>
      </w:r>
    </w:p>
    <w:p w14:paraId="20C3C810"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Two laptop trolleys to support flexible use across the school</w:t>
      </w:r>
    </w:p>
    <w:p w14:paraId="11DECB8E" w14:textId="77777777" w:rsidR="00FE7716" w:rsidRP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A set of iPads, with each teacher also having access to an individual iPad</w:t>
      </w:r>
    </w:p>
    <w:p w14:paraId="4297B642" w14:textId="6ADBD9FA" w:rsidR="00FE7716" w:rsidRDefault="00FE7716" w:rsidP="00FE7716">
      <w:pPr>
        <w:pBdr>
          <w:top w:val="nil"/>
          <w:left w:val="nil"/>
          <w:bottom w:val="nil"/>
          <w:right w:val="nil"/>
          <w:between w:val="nil"/>
        </w:pBdr>
        <w:spacing w:after="120"/>
        <w:rPr>
          <w:rFonts w:ascii="Arial" w:eastAsia="Arial" w:hAnsi="Arial" w:cs="Arial"/>
        </w:rPr>
      </w:pPr>
      <w:r w:rsidRPr="00FE7716">
        <w:rPr>
          <w:rFonts w:ascii="Arial" w:eastAsia="Arial" w:hAnsi="Arial" w:cs="Arial"/>
        </w:rPr>
        <w:t xml:space="preserve">● Programmable devices, including a new set of </w:t>
      </w:r>
      <w:proofErr w:type="spellStart"/>
      <w:r w:rsidRPr="00FE7716">
        <w:rPr>
          <w:rFonts w:ascii="Arial" w:eastAsia="Arial" w:hAnsi="Arial" w:cs="Arial"/>
        </w:rPr>
        <w:t>Beebots</w:t>
      </w:r>
      <w:proofErr w:type="spellEnd"/>
      <w:r w:rsidRPr="00FE7716">
        <w:rPr>
          <w:rFonts w:ascii="Arial" w:eastAsia="Arial" w:hAnsi="Arial" w:cs="Arial"/>
        </w:rPr>
        <w:t xml:space="preserve"> and </w:t>
      </w:r>
      <w:proofErr w:type="spellStart"/>
      <w:proofErr w:type="gramStart"/>
      <w:r w:rsidRPr="00FE7716">
        <w:rPr>
          <w:rFonts w:ascii="Arial" w:eastAsia="Arial" w:hAnsi="Arial" w:cs="Arial"/>
        </w:rPr>
        <w:t>Micro:bits</w:t>
      </w:r>
      <w:proofErr w:type="spellEnd"/>
      <w:proofErr w:type="gramEnd"/>
    </w:p>
    <w:p w14:paraId="5E288892" w14:textId="56ABBCBA" w:rsidR="000C0D11" w:rsidRPr="000C0D11" w:rsidRDefault="000C0D11" w:rsidP="000C0D11">
      <w:pPr>
        <w:pBdr>
          <w:top w:val="nil"/>
          <w:left w:val="nil"/>
          <w:bottom w:val="nil"/>
          <w:right w:val="nil"/>
          <w:between w:val="nil"/>
        </w:pBdr>
        <w:spacing w:after="120"/>
        <w:rPr>
          <w:rFonts w:ascii="Arial" w:eastAsia="Arial" w:hAnsi="Arial" w:cs="Arial"/>
        </w:rPr>
      </w:pPr>
      <w:r w:rsidRPr="000C0D11">
        <w:rPr>
          <w:rFonts w:ascii="Arial" w:eastAsia="Arial" w:hAnsi="Arial" w:cs="Arial"/>
        </w:rPr>
        <w:t>These resources enable pupils to access a broad and balanced computing curriculum and allow staff to deliver engaging and practical lessons.</w:t>
      </w:r>
    </w:p>
    <w:p w14:paraId="7576EBCC" w14:textId="763126D5" w:rsidR="000C0D11" w:rsidRPr="000C0D11" w:rsidRDefault="000C0D11" w:rsidP="000C0D11">
      <w:pPr>
        <w:pBdr>
          <w:top w:val="nil"/>
          <w:left w:val="nil"/>
          <w:bottom w:val="nil"/>
          <w:right w:val="nil"/>
          <w:between w:val="nil"/>
        </w:pBdr>
        <w:spacing w:after="120"/>
        <w:rPr>
          <w:rFonts w:ascii="Arial" w:eastAsia="Arial" w:hAnsi="Arial" w:cs="Arial"/>
        </w:rPr>
      </w:pPr>
      <w:r w:rsidRPr="000C0D11">
        <w:rPr>
          <w:rFonts w:ascii="Arial" w:eastAsia="Arial" w:hAnsi="Arial" w:cs="Arial"/>
        </w:rPr>
        <w:t>The school employs a technician to maintain equipment, install software and ensure systems are running efficiently. Staff report any faults or issues using the school’s reporting system to ensure they are resolved promptly.</w:t>
      </w:r>
    </w:p>
    <w:p w14:paraId="182C1CC9" w14:textId="15741572" w:rsidR="00BD42A8" w:rsidRPr="000C0D11" w:rsidRDefault="000C0D11">
      <w:pPr>
        <w:pBdr>
          <w:top w:val="nil"/>
          <w:left w:val="nil"/>
          <w:bottom w:val="nil"/>
          <w:right w:val="nil"/>
          <w:between w:val="nil"/>
        </w:pBdr>
        <w:spacing w:after="120"/>
        <w:rPr>
          <w:rFonts w:ascii="Arial" w:eastAsia="Arial" w:hAnsi="Arial" w:cs="Arial"/>
        </w:rPr>
      </w:pPr>
      <w:r w:rsidRPr="000C0D11">
        <w:rPr>
          <w:rFonts w:ascii="Arial" w:eastAsia="Arial" w:hAnsi="Arial" w:cs="Arial"/>
        </w:rPr>
        <w:t>All users are expected to use equipment safely, responsibly and in line with school policies.</w:t>
      </w:r>
    </w:p>
    <w:p w14:paraId="6F591B6A" w14:textId="77777777" w:rsidR="00BD42A8" w:rsidRDefault="00BD42A8">
      <w:pPr>
        <w:pBdr>
          <w:top w:val="nil"/>
          <w:left w:val="nil"/>
          <w:bottom w:val="nil"/>
          <w:right w:val="nil"/>
          <w:between w:val="nil"/>
        </w:pBdr>
        <w:spacing w:after="120"/>
        <w:rPr>
          <w:rFonts w:ascii="Arial" w:eastAsia="Arial" w:hAnsi="Arial" w:cs="Arial"/>
          <w:color w:val="000000"/>
          <w:sz w:val="28"/>
          <w:szCs w:val="28"/>
        </w:rPr>
      </w:pPr>
    </w:p>
    <w:p w14:paraId="487DADE3" w14:textId="77777777" w:rsidR="00BD42A8" w:rsidRPr="000C0D11" w:rsidRDefault="00536783">
      <w:pPr>
        <w:pBdr>
          <w:top w:val="nil"/>
          <w:left w:val="nil"/>
          <w:bottom w:val="nil"/>
          <w:right w:val="nil"/>
          <w:between w:val="nil"/>
        </w:pBdr>
        <w:spacing w:after="120"/>
        <w:ind w:left="720" w:hanging="720"/>
        <w:rPr>
          <w:rFonts w:ascii="Arial" w:eastAsia="Arial" w:hAnsi="Arial" w:cs="Arial"/>
          <w:color w:val="000000"/>
          <w:sz w:val="28"/>
          <w:szCs w:val="28"/>
          <w:u w:val="single"/>
        </w:rPr>
      </w:pPr>
      <w:r w:rsidRPr="000C0D11">
        <w:rPr>
          <w:rFonts w:ascii="Arial" w:eastAsia="Arial" w:hAnsi="Arial" w:cs="Arial"/>
          <w:b/>
          <w:color w:val="000000"/>
          <w:sz w:val="28"/>
          <w:szCs w:val="28"/>
          <w:u w:val="single"/>
        </w:rPr>
        <w:t xml:space="preserve">Roles and Responsibilities </w:t>
      </w:r>
    </w:p>
    <w:p w14:paraId="1884CB63" w14:textId="77777777" w:rsidR="00BD42A8" w:rsidRDefault="00536783">
      <w:pPr>
        <w:pStyle w:val="Heading1"/>
        <w:rPr>
          <w:rFonts w:ascii="Arial" w:eastAsia="Arial" w:hAnsi="Arial" w:cs="Arial"/>
          <w:color w:val="000000"/>
          <w:sz w:val="24"/>
          <w:szCs w:val="24"/>
        </w:rPr>
      </w:pPr>
      <w:r>
        <w:rPr>
          <w:rFonts w:ascii="Arial" w:eastAsia="Arial" w:hAnsi="Arial" w:cs="Arial"/>
          <w:color w:val="000000"/>
          <w:sz w:val="24"/>
          <w:szCs w:val="24"/>
        </w:rPr>
        <w:t>Senior Management</w:t>
      </w:r>
    </w:p>
    <w:p w14:paraId="397B5A59" w14:textId="77777777" w:rsidR="00BD42A8" w:rsidRDefault="00BD42A8">
      <w:pPr>
        <w:rPr>
          <w:rFonts w:ascii="Arial" w:eastAsia="Arial" w:hAnsi="Arial" w:cs="Arial"/>
        </w:rPr>
      </w:pPr>
    </w:p>
    <w:p w14:paraId="3127B677" w14:textId="619EDD15" w:rsidR="00BD42A8" w:rsidRDefault="000C0D11">
      <w:pPr>
        <w:rPr>
          <w:rFonts w:ascii="Arial" w:eastAsia="Arial" w:hAnsi="Arial" w:cs="Arial"/>
        </w:rPr>
      </w:pPr>
      <w:r w:rsidRPr="000C0D11">
        <w:rPr>
          <w:rFonts w:ascii="Arial" w:eastAsia="Arial" w:hAnsi="Arial" w:cs="Arial"/>
        </w:rPr>
        <w:t>Overall responsibility for computing, including final decision-making, lies with the senior management team.</w:t>
      </w:r>
    </w:p>
    <w:p w14:paraId="6C8E5471" w14:textId="77777777" w:rsidR="000C0D11" w:rsidRDefault="000C0D11">
      <w:pPr>
        <w:rPr>
          <w:rFonts w:ascii="Arial" w:eastAsia="Arial" w:hAnsi="Arial" w:cs="Arial"/>
        </w:rPr>
      </w:pPr>
    </w:p>
    <w:p w14:paraId="5B8FCE44" w14:textId="77777777" w:rsidR="00BD42A8" w:rsidRDefault="00536783">
      <w:pPr>
        <w:rPr>
          <w:rFonts w:ascii="Arial" w:eastAsia="Arial" w:hAnsi="Arial" w:cs="Arial"/>
        </w:rPr>
      </w:pPr>
      <w:r>
        <w:rPr>
          <w:rFonts w:ascii="Arial" w:eastAsia="Arial" w:hAnsi="Arial" w:cs="Arial"/>
          <w:b/>
        </w:rPr>
        <w:t>The Headteacher, in consultation with staff:</w:t>
      </w:r>
    </w:p>
    <w:p w14:paraId="36E8FB24" w14:textId="77777777" w:rsidR="00BD42A8" w:rsidRDefault="00536783">
      <w:pPr>
        <w:numPr>
          <w:ilvl w:val="0"/>
          <w:numId w:val="6"/>
        </w:numPr>
      </w:pPr>
      <w:r>
        <w:rPr>
          <w:rFonts w:ascii="Arial" w:eastAsia="Arial" w:hAnsi="Arial" w:cs="Arial"/>
        </w:rPr>
        <w:t>Determines the ways computing should support, enrich and extend the curriculum;</w:t>
      </w:r>
    </w:p>
    <w:p w14:paraId="22F77842" w14:textId="77777777" w:rsidR="00BD42A8" w:rsidRDefault="00536783">
      <w:pPr>
        <w:numPr>
          <w:ilvl w:val="0"/>
          <w:numId w:val="6"/>
        </w:numPr>
      </w:pPr>
      <w:r>
        <w:rPr>
          <w:rFonts w:ascii="Arial" w:eastAsia="Arial" w:hAnsi="Arial" w:cs="Arial"/>
        </w:rPr>
        <w:t>Decides the provision and allocation of resources;</w:t>
      </w:r>
    </w:p>
    <w:p w14:paraId="0ACD5033" w14:textId="77777777" w:rsidR="00BD42A8" w:rsidRDefault="00536783">
      <w:pPr>
        <w:numPr>
          <w:ilvl w:val="0"/>
          <w:numId w:val="6"/>
        </w:numPr>
      </w:pPr>
      <w:r>
        <w:rPr>
          <w:rFonts w:ascii="Arial" w:eastAsia="Arial" w:hAnsi="Arial" w:cs="Arial"/>
        </w:rPr>
        <w:t>Decides ways in which developments can be assessed, and records maintained;</w:t>
      </w:r>
    </w:p>
    <w:p w14:paraId="018A6E4D" w14:textId="77777777" w:rsidR="00BD42A8" w:rsidRDefault="00536783">
      <w:pPr>
        <w:numPr>
          <w:ilvl w:val="0"/>
          <w:numId w:val="6"/>
        </w:numPr>
      </w:pPr>
      <w:r>
        <w:rPr>
          <w:rFonts w:ascii="Arial" w:eastAsia="Arial" w:hAnsi="Arial" w:cs="Arial"/>
        </w:rPr>
        <w:t>Ensures that computing is used in a way to achieve the aims and objectives of the school;</w:t>
      </w:r>
    </w:p>
    <w:p w14:paraId="36B6352C" w14:textId="77777777" w:rsidR="00BD42A8" w:rsidRDefault="00536783">
      <w:pPr>
        <w:numPr>
          <w:ilvl w:val="0"/>
          <w:numId w:val="6"/>
        </w:numPr>
      </w:pPr>
      <w:r>
        <w:rPr>
          <w:rFonts w:ascii="Arial" w:eastAsia="Arial" w:hAnsi="Arial" w:cs="Arial"/>
        </w:rPr>
        <w:t>Ensures that there is a Computing and E-safety policy.</w:t>
      </w:r>
    </w:p>
    <w:p w14:paraId="0722B17B" w14:textId="77777777" w:rsidR="00BD42A8" w:rsidRDefault="00BD42A8">
      <w:pPr>
        <w:rPr>
          <w:rFonts w:ascii="Arial" w:eastAsia="Arial" w:hAnsi="Arial" w:cs="Arial"/>
        </w:rPr>
      </w:pPr>
    </w:p>
    <w:p w14:paraId="58FF681D" w14:textId="77777777" w:rsidR="00BD42A8" w:rsidRDefault="00BD42A8">
      <w:pPr>
        <w:pBdr>
          <w:top w:val="nil"/>
          <w:left w:val="nil"/>
          <w:bottom w:val="nil"/>
          <w:right w:val="nil"/>
          <w:between w:val="nil"/>
        </w:pBdr>
        <w:ind w:left="502" w:hanging="360"/>
        <w:rPr>
          <w:rFonts w:ascii="Arial" w:eastAsia="Arial" w:hAnsi="Arial" w:cs="Arial"/>
          <w:color w:val="000000"/>
        </w:rPr>
      </w:pPr>
    </w:p>
    <w:p w14:paraId="594A15B9" w14:textId="77777777" w:rsidR="00BD42A8" w:rsidRDefault="00536783">
      <w:pPr>
        <w:pBdr>
          <w:top w:val="nil"/>
          <w:left w:val="nil"/>
          <w:bottom w:val="nil"/>
          <w:right w:val="nil"/>
          <w:between w:val="nil"/>
        </w:pBdr>
        <w:ind w:left="502" w:hanging="360"/>
        <w:rPr>
          <w:rFonts w:ascii="Arial" w:eastAsia="Arial" w:hAnsi="Arial" w:cs="Arial"/>
          <w:color w:val="000000"/>
        </w:rPr>
      </w:pPr>
      <w:r>
        <w:rPr>
          <w:rFonts w:ascii="Arial" w:eastAsia="Arial" w:hAnsi="Arial" w:cs="Arial"/>
          <w:b/>
          <w:color w:val="000000"/>
        </w:rPr>
        <w:t>The SLT has a responsibility to:</w:t>
      </w:r>
    </w:p>
    <w:p w14:paraId="0A303759"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Liaise with computing staff to ensure provision and teaching and learning of computing is at least good.</w:t>
      </w:r>
    </w:p>
    <w:p w14:paraId="76C7FC56" w14:textId="77777777" w:rsidR="00BD42A8" w:rsidRDefault="00536783">
      <w:pPr>
        <w:numPr>
          <w:ilvl w:val="0"/>
          <w:numId w:val="3"/>
        </w:numPr>
        <w:pBdr>
          <w:top w:val="nil"/>
          <w:left w:val="nil"/>
          <w:bottom w:val="nil"/>
          <w:right w:val="nil"/>
          <w:between w:val="nil"/>
        </w:pBdr>
        <w:ind w:left="426" w:hanging="426"/>
        <w:rPr>
          <w:rFonts w:ascii="Arial" w:eastAsia="Arial" w:hAnsi="Arial" w:cs="Arial"/>
        </w:rPr>
      </w:pPr>
      <w:r>
        <w:rPr>
          <w:rFonts w:ascii="Arial" w:eastAsia="Arial" w:hAnsi="Arial" w:cs="Arial"/>
          <w:color w:val="000000"/>
        </w:rPr>
        <w:lastRenderedPageBreak/>
        <w:t>Consider and arrange training opportunities for staff wher</w:t>
      </w:r>
      <w:r>
        <w:rPr>
          <w:rFonts w:ascii="Arial" w:eastAsia="Arial" w:hAnsi="Arial" w:cs="Arial"/>
        </w:rPr>
        <w:t xml:space="preserve">e </w:t>
      </w:r>
      <w:r>
        <w:rPr>
          <w:rFonts w:ascii="Arial" w:eastAsia="Arial" w:hAnsi="Arial" w:cs="Arial"/>
          <w:color w:val="000000"/>
        </w:rPr>
        <w:t>necessary</w:t>
      </w:r>
      <w:r>
        <w:rPr>
          <w:rFonts w:ascii="Arial" w:eastAsia="Arial" w:hAnsi="Arial" w:cs="Arial"/>
        </w:rPr>
        <w:t>.</w:t>
      </w:r>
    </w:p>
    <w:p w14:paraId="7128797B"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Support the Computing developer with progressive schemes of work/progressive skills genres</w:t>
      </w:r>
      <w:r>
        <w:rPr>
          <w:rFonts w:ascii="Arial" w:eastAsia="Arial" w:hAnsi="Arial" w:cs="Arial"/>
        </w:rPr>
        <w:t>.</w:t>
      </w:r>
    </w:p>
    <w:p w14:paraId="38C968D5"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 xml:space="preserve">Ensure sufficient software and hardware to enable successful teaching and learning across the school. </w:t>
      </w:r>
    </w:p>
    <w:p w14:paraId="21C784AE" w14:textId="77777777" w:rsidR="00BD42A8" w:rsidRDefault="00BD42A8">
      <w:pPr>
        <w:pBdr>
          <w:top w:val="nil"/>
          <w:left w:val="nil"/>
          <w:bottom w:val="nil"/>
          <w:right w:val="nil"/>
          <w:between w:val="nil"/>
        </w:pBdr>
        <w:ind w:left="502" w:hanging="360"/>
        <w:rPr>
          <w:rFonts w:ascii="Arial" w:eastAsia="Arial" w:hAnsi="Arial" w:cs="Arial"/>
          <w:color w:val="000000"/>
        </w:rPr>
      </w:pPr>
    </w:p>
    <w:p w14:paraId="7E39BDC1" w14:textId="3329907E" w:rsidR="00BD42A8" w:rsidRDefault="00536783">
      <w:pPr>
        <w:pBdr>
          <w:top w:val="nil"/>
          <w:left w:val="nil"/>
          <w:bottom w:val="nil"/>
          <w:right w:val="nil"/>
          <w:between w:val="nil"/>
        </w:pBdr>
        <w:spacing w:after="120"/>
        <w:ind w:left="720" w:hanging="720"/>
        <w:rPr>
          <w:rFonts w:ascii="Arial" w:eastAsia="Arial" w:hAnsi="Arial" w:cs="Arial"/>
          <w:color w:val="000000"/>
        </w:rPr>
      </w:pPr>
      <w:r>
        <w:rPr>
          <w:rFonts w:ascii="Arial" w:eastAsia="Arial" w:hAnsi="Arial" w:cs="Arial"/>
          <w:b/>
          <w:color w:val="000000"/>
        </w:rPr>
        <w:t>Computing Developer</w:t>
      </w:r>
      <w:r w:rsidR="000C0D11">
        <w:rPr>
          <w:rFonts w:ascii="Arial" w:eastAsia="Arial" w:hAnsi="Arial" w:cs="Arial"/>
          <w:b/>
          <w:color w:val="000000"/>
        </w:rPr>
        <w:t xml:space="preserve"> / Lead</w:t>
      </w:r>
    </w:p>
    <w:p w14:paraId="08319E50" w14:textId="4FF451F9" w:rsidR="00BD42A8" w:rsidRDefault="00536783">
      <w:pPr>
        <w:pBdr>
          <w:top w:val="nil"/>
          <w:left w:val="nil"/>
          <w:bottom w:val="nil"/>
          <w:right w:val="nil"/>
          <w:between w:val="nil"/>
        </w:pBdr>
        <w:spacing w:after="120"/>
        <w:ind w:left="720" w:hanging="720"/>
        <w:rPr>
          <w:rFonts w:ascii="Arial" w:eastAsia="Arial" w:hAnsi="Arial" w:cs="Arial"/>
          <w:color w:val="000000"/>
        </w:rPr>
      </w:pPr>
      <w:r>
        <w:rPr>
          <w:rFonts w:ascii="Arial" w:eastAsia="Arial" w:hAnsi="Arial" w:cs="Arial"/>
          <w:b/>
          <w:color w:val="000000"/>
        </w:rPr>
        <w:t>The computing developer</w:t>
      </w:r>
      <w:r w:rsidR="000C0D11">
        <w:rPr>
          <w:rFonts w:ascii="Arial" w:eastAsia="Arial" w:hAnsi="Arial" w:cs="Arial"/>
          <w:b/>
          <w:color w:val="000000"/>
        </w:rPr>
        <w:t xml:space="preserve"> / lead</w:t>
      </w:r>
      <w:r>
        <w:rPr>
          <w:rFonts w:ascii="Arial" w:eastAsia="Arial" w:hAnsi="Arial" w:cs="Arial"/>
          <w:b/>
          <w:color w:val="000000"/>
        </w:rPr>
        <w:t xml:space="preserve"> has a responsibility to:</w:t>
      </w:r>
    </w:p>
    <w:p w14:paraId="729306A7" w14:textId="77777777" w:rsidR="00BD42A8" w:rsidRDefault="00536783">
      <w:pPr>
        <w:numPr>
          <w:ilvl w:val="0"/>
          <w:numId w:val="6"/>
        </w:numPr>
      </w:pPr>
      <w:r>
        <w:rPr>
          <w:rFonts w:ascii="Arial" w:eastAsia="Arial" w:hAnsi="Arial" w:cs="Arial"/>
        </w:rPr>
        <w:t>Raise standards in computing as a national curriculum subject.</w:t>
      </w:r>
    </w:p>
    <w:p w14:paraId="0D73193A" w14:textId="77777777" w:rsidR="00BD42A8" w:rsidRDefault="00536783">
      <w:pPr>
        <w:numPr>
          <w:ilvl w:val="0"/>
          <w:numId w:val="6"/>
        </w:numPr>
      </w:pPr>
      <w:r>
        <w:rPr>
          <w:rFonts w:ascii="Arial" w:eastAsia="Arial" w:hAnsi="Arial" w:cs="Arial"/>
        </w:rPr>
        <w:t>Facilitate the use of computing across the curriculum in collaboration with all subject coordinators.</w:t>
      </w:r>
    </w:p>
    <w:p w14:paraId="139B708F" w14:textId="77777777" w:rsidR="00BD42A8" w:rsidRDefault="00536783">
      <w:pPr>
        <w:numPr>
          <w:ilvl w:val="0"/>
          <w:numId w:val="6"/>
        </w:numPr>
      </w:pPr>
      <w:r>
        <w:rPr>
          <w:rFonts w:ascii="Arial" w:eastAsia="Arial" w:hAnsi="Arial" w:cs="Arial"/>
        </w:rPr>
        <w:t>Keep the progression of skills for each aspect up to date and ensure the staff are using this to inform teaching.</w:t>
      </w:r>
    </w:p>
    <w:p w14:paraId="4D39D10D" w14:textId="77777777" w:rsidR="00BD42A8" w:rsidRDefault="00536783">
      <w:pPr>
        <w:numPr>
          <w:ilvl w:val="0"/>
          <w:numId w:val="4"/>
        </w:numPr>
      </w:pPr>
      <w:r>
        <w:rPr>
          <w:rFonts w:ascii="Arial" w:eastAsia="Arial" w:hAnsi="Arial" w:cs="Arial"/>
        </w:rPr>
        <w:t>Provide feedback from any training to keep staff skills and knowledge up to date.</w:t>
      </w:r>
    </w:p>
    <w:p w14:paraId="3E15B4EB" w14:textId="77777777" w:rsidR="00BD42A8" w:rsidRDefault="00536783">
      <w:pPr>
        <w:numPr>
          <w:ilvl w:val="0"/>
          <w:numId w:val="4"/>
        </w:numPr>
      </w:pPr>
      <w:r>
        <w:rPr>
          <w:rFonts w:ascii="Arial" w:eastAsia="Arial" w:hAnsi="Arial" w:cs="Arial"/>
        </w:rPr>
        <w:t>Advise colleagues about effective teaching strategies, managing equipment and purchasing resources.</w:t>
      </w:r>
    </w:p>
    <w:p w14:paraId="61CA6300" w14:textId="77777777" w:rsidR="00BD42A8" w:rsidRDefault="00536783">
      <w:pPr>
        <w:numPr>
          <w:ilvl w:val="0"/>
          <w:numId w:val="4"/>
        </w:numPr>
      </w:pPr>
      <w:proofErr w:type="spellStart"/>
      <w:r>
        <w:rPr>
          <w:rFonts w:ascii="Arial" w:eastAsia="Arial" w:hAnsi="Arial" w:cs="Arial"/>
        </w:rPr>
        <w:t>Monitor</w:t>
      </w:r>
      <w:proofErr w:type="spellEnd"/>
      <w:r>
        <w:rPr>
          <w:rFonts w:ascii="Arial" w:eastAsia="Arial" w:hAnsi="Arial" w:cs="Arial"/>
        </w:rPr>
        <w:t xml:space="preserve"> the delivery of the Computing curriculum and report back to the headteacher on the current status of the subject.</w:t>
      </w:r>
    </w:p>
    <w:p w14:paraId="2C44E9B7" w14:textId="77777777" w:rsidR="00BD42A8" w:rsidRDefault="00536783">
      <w:pPr>
        <w:numPr>
          <w:ilvl w:val="0"/>
          <w:numId w:val="4"/>
        </w:numPr>
        <w:pBdr>
          <w:top w:val="nil"/>
          <w:left w:val="nil"/>
          <w:bottom w:val="nil"/>
          <w:right w:val="nil"/>
          <w:between w:val="nil"/>
        </w:pBdr>
        <w:rPr>
          <w:color w:val="000000"/>
        </w:rPr>
      </w:pPr>
      <w:r>
        <w:rPr>
          <w:rFonts w:ascii="Arial" w:eastAsia="Arial" w:hAnsi="Arial" w:cs="Arial"/>
          <w:color w:val="000000"/>
        </w:rPr>
        <w:t>Support and liaise with computing technicians to ensure equipment, hardware and software are running smoothly throughout school.</w:t>
      </w:r>
    </w:p>
    <w:p w14:paraId="6AC6EED7" w14:textId="77777777" w:rsidR="00BD42A8" w:rsidRDefault="00536783">
      <w:pPr>
        <w:numPr>
          <w:ilvl w:val="0"/>
          <w:numId w:val="4"/>
        </w:numPr>
        <w:pBdr>
          <w:top w:val="nil"/>
          <w:left w:val="nil"/>
          <w:bottom w:val="nil"/>
          <w:right w:val="nil"/>
          <w:between w:val="nil"/>
        </w:pBdr>
        <w:rPr>
          <w:color w:val="000000"/>
        </w:rPr>
      </w:pPr>
      <w:r>
        <w:rPr>
          <w:rFonts w:ascii="Arial" w:eastAsia="Arial" w:hAnsi="Arial" w:cs="Arial"/>
          <w:color w:val="000000"/>
        </w:rPr>
        <w:t>Keep up to date with developments in Computing and where possible ensure these are reflected in school.</w:t>
      </w:r>
    </w:p>
    <w:p w14:paraId="6CC59461" w14:textId="77777777" w:rsidR="00BD42A8" w:rsidRDefault="00536783">
      <w:pPr>
        <w:numPr>
          <w:ilvl w:val="0"/>
          <w:numId w:val="4"/>
        </w:numPr>
        <w:pBdr>
          <w:top w:val="nil"/>
          <w:left w:val="nil"/>
          <w:bottom w:val="nil"/>
          <w:right w:val="nil"/>
          <w:between w:val="nil"/>
        </w:pBdr>
        <w:rPr>
          <w:color w:val="000000"/>
        </w:rPr>
      </w:pPr>
      <w:r>
        <w:rPr>
          <w:rFonts w:ascii="Arial" w:eastAsia="Arial" w:hAnsi="Arial" w:cs="Arial"/>
          <w:color w:val="000000"/>
        </w:rPr>
        <w:t xml:space="preserve">Liaise with staff in order to embed computing </w:t>
      </w:r>
      <w:r>
        <w:rPr>
          <w:rFonts w:ascii="Arial" w:eastAsia="Arial" w:hAnsi="Arial" w:cs="Arial"/>
        </w:rPr>
        <w:t>into</w:t>
      </w:r>
      <w:r>
        <w:rPr>
          <w:rFonts w:ascii="Arial" w:eastAsia="Arial" w:hAnsi="Arial" w:cs="Arial"/>
          <w:color w:val="000000"/>
        </w:rPr>
        <w:t xml:space="preserve"> the curriculum.</w:t>
      </w:r>
    </w:p>
    <w:p w14:paraId="72DA4B31" w14:textId="22A6E88A" w:rsidR="00BD42A8" w:rsidRPr="00FE7716" w:rsidRDefault="00536783">
      <w:pPr>
        <w:numPr>
          <w:ilvl w:val="0"/>
          <w:numId w:val="4"/>
        </w:numPr>
        <w:pBdr>
          <w:top w:val="nil"/>
          <w:left w:val="nil"/>
          <w:bottom w:val="nil"/>
          <w:right w:val="nil"/>
          <w:between w:val="nil"/>
        </w:pBdr>
        <w:rPr>
          <w:color w:val="000000"/>
        </w:rPr>
      </w:pPr>
      <w:r>
        <w:rPr>
          <w:rFonts w:ascii="Arial" w:eastAsia="Arial" w:hAnsi="Arial" w:cs="Arial"/>
          <w:color w:val="000000"/>
        </w:rPr>
        <w:t>Ensure that any new computing equipment is reported to technical staff so it can be added to school audit.</w:t>
      </w:r>
    </w:p>
    <w:p w14:paraId="7833CA59" w14:textId="029B9BF3" w:rsidR="00FE7716" w:rsidRPr="00FE7716" w:rsidRDefault="00FE7716">
      <w:pPr>
        <w:numPr>
          <w:ilvl w:val="0"/>
          <w:numId w:val="4"/>
        </w:numPr>
        <w:pBdr>
          <w:top w:val="nil"/>
          <w:left w:val="nil"/>
          <w:bottom w:val="nil"/>
          <w:right w:val="nil"/>
          <w:between w:val="nil"/>
        </w:pBdr>
        <w:rPr>
          <w:rFonts w:ascii="Arial" w:hAnsi="Arial" w:cs="Arial"/>
          <w:color w:val="000000"/>
        </w:rPr>
      </w:pPr>
      <w:r w:rsidRPr="00FE7716">
        <w:rPr>
          <w:rFonts w:ascii="Arial" w:hAnsi="Arial" w:cs="Arial"/>
          <w:color w:val="000000"/>
        </w:rPr>
        <w:t>Keeping up to date with developments, including emerging technologies such as AI</w:t>
      </w:r>
      <w:r w:rsidRPr="00FE7716">
        <w:rPr>
          <w:rFonts w:ascii="Arial" w:hAnsi="Arial" w:cs="Arial"/>
          <w:color w:val="000000"/>
        </w:rPr>
        <w:t xml:space="preserve">. </w:t>
      </w:r>
    </w:p>
    <w:p w14:paraId="3B837DAE" w14:textId="77777777" w:rsidR="00BD42A8" w:rsidRDefault="00BD42A8">
      <w:pPr>
        <w:pBdr>
          <w:top w:val="nil"/>
          <w:left w:val="nil"/>
          <w:bottom w:val="nil"/>
          <w:right w:val="nil"/>
          <w:between w:val="nil"/>
        </w:pBdr>
        <w:ind w:left="502" w:hanging="360"/>
        <w:rPr>
          <w:rFonts w:ascii="Arial" w:eastAsia="Arial" w:hAnsi="Arial" w:cs="Arial"/>
          <w:color w:val="000000"/>
        </w:rPr>
      </w:pPr>
    </w:p>
    <w:p w14:paraId="3E793ED3" w14:textId="77777777" w:rsidR="00BD42A8" w:rsidRDefault="00536783">
      <w:pPr>
        <w:pBdr>
          <w:top w:val="nil"/>
          <w:left w:val="nil"/>
          <w:bottom w:val="nil"/>
          <w:right w:val="nil"/>
          <w:between w:val="nil"/>
        </w:pBdr>
        <w:ind w:left="502" w:hanging="360"/>
        <w:rPr>
          <w:rFonts w:ascii="Arial" w:eastAsia="Arial" w:hAnsi="Arial" w:cs="Arial"/>
          <w:color w:val="000000"/>
        </w:rPr>
      </w:pPr>
      <w:r>
        <w:rPr>
          <w:rFonts w:ascii="Arial" w:eastAsia="Arial" w:hAnsi="Arial" w:cs="Arial"/>
          <w:b/>
          <w:color w:val="000000"/>
        </w:rPr>
        <w:t>Computing Technicians</w:t>
      </w:r>
    </w:p>
    <w:p w14:paraId="4C6BEA7C" w14:textId="77777777" w:rsidR="00BD42A8" w:rsidRDefault="00BD42A8">
      <w:pPr>
        <w:pBdr>
          <w:top w:val="nil"/>
          <w:left w:val="nil"/>
          <w:bottom w:val="nil"/>
          <w:right w:val="nil"/>
          <w:between w:val="nil"/>
        </w:pBdr>
        <w:ind w:left="502" w:hanging="360"/>
        <w:rPr>
          <w:rFonts w:ascii="Arial" w:eastAsia="Arial" w:hAnsi="Arial" w:cs="Arial"/>
          <w:color w:val="000000"/>
        </w:rPr>
      </w:pPr>
    </w:p>
    <w:p w14:paraId="630F7BF9" w14:textId="77777777" w:rsidR="00BD42A8" w:rsidRDefault="00536783">
      <w:pPr>
        <w:pBdr>
          <w:top w:val="nil"/>
          <w:left w:val="nil"/>
          <w:bottom w:val="nil"/>
          <w:right w:val="nil"/>
          <w:between w:val="nil"/>
        </w:pBdr>
        <w:ind w:left="502" w:hanging="360"/>
        <w:rPr>
          <w:rFonts w:ascii="Arial" w:eastAsia="Arial" w:hAnsi="Arial" w:cs="Arial"/>
          <w:color w:val="000000"/>
        </w:rPr>
      </w:pPr>
      <w:r>
        <w:rPr>
          <w:rFonts w:ascii="Arial" w:eastAsia="Arial" w:hAnsi="Arial" w:cs="Arial"/>
          <w:b/>
          <w:color w:val="000000"/>
        </w:rPr>
        <w:t>Computing Technicians have a responsibility to:</w:t>
      </w:r>
    </w:p>
    <w:p w14:paraId="6413F2FF"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Provide technical support for the whole school infrastructure.</w:t>
      </w:r>
    </w:p>
    <w:p w14:paraId="6C5DFDEC"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Ensure Server backup is in place and a weekly backup is kept offsite</w:t>
      </w:r>
    </w:p>
    <w:p w14:paraId="6CE3260A"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Ensure security is maintained at all times.</w:t>
      </w:r>
    </w:p>
    <w:p w14:paraId="61374FA2"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Constantly monitor usage of equipment and internet facilities.</w:t>
      </w:r>
    </w:p>
    <w:p w14:paraId="21F6D963"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Ensure equipment conforms to health and safety guidelines.</w:t>
      </w:r>
    </w:p>
    <w:p w14:paraId="15FE7526"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Ensure relevant upgrades and virus checks are completed.</w:t>
      </w:r>
    </w:p>
    <w:p w14:paraId="5DE0DF89"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Contribute to and enhance the whole Computing experiences in school enabling children to gain the maximum benefit.</w:t>
      </w:r>
    </w:p>
    <w:p w14:paraId="16EC7578"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Research and develop new ideas and technologies to benefit children’s learning.</w:t>
      </w:r>
    </w:p>
    <w:p w14:paraId="08634940"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Provide a professional and efficient service to all stakeholders.</w:t>
      </w:r>
    </w:p>
    <w:p w14:paraId="63FDC8C1" w14:textId="77777777" w:rsidR="00BD42A8" w:rsidRDefault="00536783">
      <w:pPr>
        <w:numPr>
          <w:ilvl w:val="0"/>
          <w:numId w:val="3"/>
        </w:numPr>
        <w:pBdr>
          <w:top w:val="nil"/>
          <w:left w:val="nil"/>
          <w:bottom w:val="nil"/>
          <w:right w:val="nil"/>
          <w:between w:val="nil"/>
        </w:pBdr>
        <w:rPr>
          <w:color w:val="000000"/>
        </w:rPr>
      </w:pPr>
      <w:r>
        <w:rPr>
          <w:rFonts w:ascii="Arial" w:eastAsia="Arial" w:hAnsi="Arial" w:cs="Arial"/>
          <w:color w:val="000000"/>
        </w:rPr>
        <w:t>Keep up to date with developments in Computing.</w:t>
      </w:r>
    </w:p>
    <w:p w14:paraId="1A0B9046" w14:textId="77777777" w:rsidR="00BD42A8" w:rsidRDefault="00BD42A8">
      <w:pPr>
        <w:pBdr>
          <w:top w:val="nil"/>
          <w:left w:val="nil"/>
          <w:bottom w:val="nil"/>
          <w:right w:val="nil"/>
          <w:between w:val="nil"/>
        </w:pBdr>
        <w:tabs>
          <w:tab w:val="left" w:pos="567"/>
        </w:tabs>
        <w:ind w:left="1134" w:hanging="360"/>
        <w:rPr>
          <w:rFonts w:ascii="Arial" w:eastAsia="Arial" w:hAnsi="Arial" w:cs="Arial"/>
          <w:color w:val="000000"/>
        </w:rPr>
      </w:pPr>
    </w:p>
    <w:p w14:paraId="48AA8015" w14:textId="77777777" w:rsidR="00BD42A8" w:rsidRDefault="00BD42A8">
      <w:pPr>
        <w:pBdr>
          <w:top w:val="nil"/>
          <w:left w:val="nil"/>
          <w:bottom w:val="nil"/>
          <w:right w:val="nil"/>
          <w:between w:val="nil"/>
        </w:pBdr>
        <w:ind w:left="502" w:hanging="360"/>
        <w:rPr>
          <w:rFonts w:ascii="Arial" w:eastAsia="Arial" w:hAnsi="Arial" w:cs="Arial"/>
          <w:color w:val="000000"/>
        </w:rPr>
      </w:pPr>
    </w:p>
    <w:p w14:paraId="7C418659" w14:textId="77777777" w:rsidR="000C0D11" w:rsidRDefault="000C0D11">
      <w:pPr>
        <w:pBdr>
          <w:top w:val="nil"/>
          <w:left w:val="nil"/>
          <w:bottom w:val="nil"/>
          <w:right w:val="nil"/>
          <w:between w:val="nil"/>
        </w:pBdr>
        <w:ind w:left="502" w:hanging="360"/>
        <w:rPr>
          <w:rFonts w:ascii="Arial" w:eastAsia="Arial" w:hAnsi="Arial" w:cs="Arial"/>
          <w:b/>
          <w:color w:val="000000"/>
        </w:rPr>
      </w:pPr>
    </w:p>
    <w:p w14:paraId="4513564F" w14:textId="77777777" w:rsidR="000C0D11" w:rsidRDefault="000C0D11">
      <w:pPr>
        <w:pBdr>
          <w:top w:val="nil"/>
          <w:left w:val="nil"/>
          <w:bottom w:val="nil"/>
          <w:right w:val="nil"/>
          <w:between w:val="nil"/>
        </w:pBdr>
        <w:ind w:left="502" w:hanging="360"/>
        <w:rPr>
          <w:rFonts w:ascii="Arial" w:eastAsia="Arial" w:hAnsi="Arial" w:cs="Arial"/>
          <w:b/>
          <w:color w:val="000000"/>
        </w:rPr>
      </w:pPr>
    </w:p>
    <w:p w14:paraId="4CA35640" w14:textId="77777777" w:rsidR="000C0D11" w:rsidRDefault="000C0D11">
      <w:pPr>
        <w:pBdr>
          <w:top w:val="nil"/>
          <w:left w:val="nil"/>
          <w:bottom w:val="nil"/>
          <w:right w:val="nil"/>
          <w:between w:val="nil"/>
        </w:pBdr>
        <w:ind w:left="502" w:hanging="360"/>
        <w:rPr>
          <w:rFonts w:ascii="Arial" w:eastAsia="Arial" w:hAnsi="Arial" w:cs="Arial"/>
          <w:b/>
          <w:color w:val="000000"/>
        </w:rPr>
      </w:pPr>
    </w:p>
    <w:p w14:paraId="50007760" w14:textId="11E300D3" w:rsidR="00BD42A8" w:rsidRDefault="00536783">
      <w:pPr>
        <w:pBdr>
          <w:top w:val="nil"/>
          <w:left w:val="nil"/>
          <w:bottom w:val="nil"/>
          <w:right w:val="nil"/>
          <w:between w:val="nil"/>
        </w:pBdr>
        <w:ind w:left="502" w:hanging="360"/>
        <w:rPr>
          <w:rFonts w:ascii="Arial" w:eastAsia="Arial" w:hAnsi="Arial" w:cs="Arial"/>
          <w:color w:val="000000"/>
        </w:rPr>
      </w:pPr>
      <w:r>
        <w:rPr>
          <w:rFonts w:ascii="Arial" w:eastAsia="Arial" w:hAnsi="Arial" w:cs="Arial"/>
          <w:b/>
          <w:color w:val="000000"/>
        </w:rPr>
        <w:lastRenderedPageBreak/>
        <w:t>Class Teachers</w:t>
      </w:r>
    </w:p>
    <w:p w14:paraId="3CF07E3C" w14:textId="77777777" w:rsidR="00BD42A8" w:rsidRDefault="00BD42A8">
      <w:pPr>
        <w:pBdr>
          <w:top w:val="nil"/>
          <w:left w:val="nil"/>
          <w:bottom w:val="nil"/>
          <w:right w:val="nil"/>
          <w:between w:val="nil"/>
        </w:pBdr>
        <w:ind w:left="502" w:hanging="360"/>
        <w:rPr>
          <w:rFonts w:ascii="Arial" w:eastAsia="Arial" w:hAnsi="Arial" w:cs="Arial"/>
          <w:color w:val="000000"/>
        </w:rPr>
      </w:pPr>
    </w:p>
    <w:p w14:paraId="157BA30C" w14:textId="3130A68C" w:rsidR="00BD42A8" w:rsidRDefault="00536783" w:rsidP="000C0D11">
      <w:pPr>
        <w:pBdr>
          <w:top w:val="nil"/>
          <w:left w:val="nil"/>
          <w:bottom w:val="nil"/>
          <w:right w:val="nil"/>
          <w:between w:val="nil"/>
        </w:pBdr>
        <w:ind w:left="502" w:hanging="360"/>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Even though whole school </w:t>
      </w:r>
      <w:r>
        <w:rPr>
          <w:rFonts w:ascii="Arial" w:eastAsia="Arial" w:hAnsi="Arial" w:cs="Arial"/>
        </w:rPr>
        <w:t>coordination</w:t>
      </w:r>
      <w:r>
        <w:rPr>
          <w:rFonts w:ascii="Arial" w:eastAsia="Arial" w:hAnsi="Arial" w:cs="Arial"/>
          <w:color w:val="000000"/>
        </w:rPr>
        <w:t xml:space="preserve"> and support is essential to the development of computing throughout the school, it remains the responsibility of each class teacher to plan and teach appropriate computing activities and monitor/assess pupils’ progress in computing.   </w:t>
      </w:r>
    </w:p>
    <w:p w14:paraId="432ACBD1" w14:textId="77777777" w:rsidR="00BD42A8" w:rsidRDefault="00BD42A8">
      <w:pPr>
        <w:pBdr>
          <w:top w:val="nil"/>
          <w:left w:val="nil"/>
          <w:bottom w:val="nil"/>
          <w:right w:val="nil"/>
          <w:between w:val="nil"/>
        </w:pBdr>
        <w:ind w:left="502" w:hanging="360"/>
        <w:rPr>
          <w:rFonts w:ascii="Arial" w:eastAsia="Arial" w:hAnsi="Arial" w:cs="Arial"/>
          <w:color w:val="000000"/>
        </w:rPr>
      </w:pPr>
    </w:p>
    <w:p w14:paraId="5BD9DD34" w14:textId="77777777" w:rsidR="00BD42A8" w:rsidRDefault="00536783">
      <w:pPr>
        <w:pBdr>
          <w:top w:val="nil"/>
          <w:left w:val="nil"/>
          <w:bottom w:val="nil"/>
          <w:right w:val="nil"/>
          <w:between w:val="nil"/>
        </w:pBdr>
        <w:ind w:left="502" w:hanging="360"/>
        <w:rPr>
          <w:rFonts w:ascii="Arial" w:eastAsia="Arial" w:hAnsi="Arial" w:cs="Arial"/>
          <w:color w:val="000000"/>
        </w:rPr>
      </w:pPr>
      <w:r>
        <w:rPr>
          <w:rFonts w:ascii="Arial" w:eastAsia="Arial" w:hAnsi="Arial" w:cs="Arial"/>
          <w:b/>
          <w:color w:val="000000"/>
        </w:rPr>
        <w:t>Class teachers have a responsibility to;</w:t>
      </w:r>
    </w:p>
    <w:p w14:paraId="5007EA48"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Provide a discrete computing curriculum for children on a termly basis in line with school scheme of work/national curriculum;</w:t>
      </w:r>
    </w:p>
    <w:p w14:paraId="5AB3B68E"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Complete audits of teacher knowledge and ask for support where needed in advance of teaching;</w:t>
      </w:r>
    </w:p>
    <w:p w14:paraId="3B6F3CBA"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Set up computing equipment for their lesson or ask for support in doing this;</w:t>
      </w:r>
    </w:p>
    <w:p w14:paraId="35798EED"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Ask for additional computing equipment such as cameras and video recorders in advance of when they are needed, in order that batteries can be charged and equipment ready for use;</w:t>
      </w:r>
    </w:p>
    <w:p w14:paraId="136CEE65"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Ensure equipment is safely used and stored especially if taken on school trips;</w:t>
      </w:r>
    </w:p>
    <w:p w14:paraId="5502596E" w14:textId="77777777" w:rsidR="00BD42A8" w:rsidRDefault="00536783">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Return equipment promptly after use to its correct storage place so it can then be used by others;</w:t>
      </w:r>
    </w:p>
    <w:p w14:paraId="5DEEC454" w14:textId="038C3FE4" w:rsidR="00BD42A8" w:rsidRPr="000C0D11" w:rsidRDefault="00536783" w:rsidP="000C0D11">
      <w:pPr>
        <w:numPr>
          <w:ilvl w:val="0"/>
          <w:numId w:val="3"/>
        </w:numPr>
        <w:pBdr>
          <w:top w:val="nil"/>
          <w:left w:val="nil"/>
          <w:bottom w:val="nil"/>
          <w:right w:val="nil"/>
          <w:between w:val="nil"/>
        </w:pBdr>
        <w:ind w:left="426" w:hanging="426"/>
        <w:rPr>
          <w:color w:val="000000"/>
        </w:rPr>
      </w:pPr>
      <w:r>
        <w:rPr>
          <w:rFonts w:ascii="Arial" w:eastAsia="Arial" w:hAnsi="Arial" w:cs="Arial"/>
          <w:color w:val="000000"/>
        </w:rPr>
        <w:t xml:space="preserve">Report any technical problems to computing technicians via the problem reporting app </w:t>
      </w:r>
      <w:r>
        <w:rPr>
          <w:rFonts w:ascii="Arial" w:eastAsia="Arial" w:hAnsi="Arial" w:cs="Arial"/>
        </w:rPr>
        <w:t>on the desktop</w:t>
      </w:r>
      <w:r>
        <w:rPr>
          <w:rFonts w:ascii="Arial" w:eastAsia="Arial" w:hAnsi="Arial" w:cs="Arial"/>
          <w:color w:val="000000"/>
        </w:rPr>
        <w:t xml:space="preserve"> of their class lap-top.</w:t>
      </w:r>
    </w:p>
    <w:p w14:paraId="2BEEB31E" w14:textId="77777777" w:rsidR="00BD42A8" w:rsidRDefault="00BD42A8">
      <w:pPr>
        <w:pBdr>
          <w:top w:val="nil"/>
          <w:left w:val="nil"/>
          <w:bottom w:val="nil"/>
          <w:right w:val="nil"/>
          <w:between w:val="nil"/>
        </w:pBdr>
        <w:spacing w:after="120"/>
        <w:rPr>
          <w:rFonts w:ascii="Arial" w:eastAsia="Arial" w:hAnsi="Arial" w:cs="Arial"/>
          <w:color w:val="000000"/>
        </w:rPr>
      </w:pPr>
    </w:p>
    <w:p w14:paraId="7F5A4F40" w14:textId="77777777" w:rsidR="00BD42A8" w:rsidRDefault="00536783">
      <w:pPr>
        <w:pBdr>
          <w:top w:val="nil"/>
          <w:left w:val="nil"/>
          <w:bottom w:val="nil"/>
          <w:right w:val="nil"/>
          <w:between w:val="nil"/>
        </w:pBdr>
        <w:spacing w:after="120"/>
        <w:ind w:left="720" w:hanging="720"/>
        <w:rPr>
          <w:rFonts w:ascii="Arial" w:eastAsia="Arial" w:hAnsi="Arial" w:cs="Arial"/>
          <w:color w:val="000000"/>
          <w:sz w:val="28"/>
          <w:szCs w:val="28"/>
        </w:rPr>
      </w:pPr>
      <w:r>
        <w:rPr>
          <w:rFonts w:ascii="Arial" w:eastAsia="Arial" w:hAnsi="Arial" w:cs="Arial"/>
          <w:b/>
          <w:color w:val="000000"/>
          <w:sz w:val="28"/>
          <w:szCs w:val="28"/>
        </w:rPr>
        <w:t>CPD</w:t>
      </w:r>
    </w:p>
    <w:p w14:paraId="008283F8" w14:textId="6D99BE32" w:rsidR="00BD42A8" w:rsidRPr="00FE7716" w:rsidRDefault="00FE7716" w:rsidP="00FE7716">
      <w:pPr>
        <w:pBdr>
          <w:top w:val="nil"/>
          <w:left w:val="nil"/>
          <w:bottom w:val="nil"/>
          <w:right w:val="nil"/>
          <w:between w:val="nil"/>
        </w:pBdr>
        <w:ind w:left="360"/>
        <w:rPr>
          <w:rFonts w:ascii="Arial" w:eastAsia="Arial" w:hAnsi="Arial" w:cs="Arial"/>
          <w:color w:val="000000"/>
        </w:rPr>
      </w:pPr>
      <w:r w:rsidRPr="00FE7716">
        <w:rPr>
          <w:rFonts w:ascii="Arial" w:eastAsia="Arial" w:hAnsi="Arial" w:cs="Arial"/>
          <w:color w:val="000000"/>
        </w:rPr>
        <w:t>Staff receive ongoing professional development to support high-quality teaching of computing. Training is provided based on need and curriculum developments.</w:t>
      </w:r>
    </w:p>
    <w:p w14:paraId="2A0D7E76" w14:textId="77777777" w:rsidR="00BD42A8" w:rsidRDefault="00BD42A8">
      <w:pPr>
        <w:pBdr>
          <w:top w:val="nil"/>
          <w:left w:val="nil"/>
          <w:bottom w:val="nil"/>
          <w:right w:val="nil"/>
          <w:between w:val="nil"/>
        </w:pBdr>
        <w:ind w:left="502" w:hanging="360"/>
        <w:rPr>
          <w:rFonts w:ascii="Arial" w:eastAsia="Arial" w:hAnsi="Arial" w:cs="Arial"/>
          <w:color w:val="000000"/>
        </w:rPr>
      </w:pPr>
    </w:p>
    <w:p w14:paraId="62B945A4" w14:textId="77777777" w:rsidR="00BD42A8" w:rsidRDefault="00BD42A8">
      <w:pPr>
        <w:pBdr>
          <w:top w:val="nil"/>
          <w:left w:val="nil"/>
          <w:bottom w:val="nil"/>
          <w:right w:val="nil"/>
          <w:between w:val="nil"/>
        </w:pBdr>
        <w:ind w:left="502" w:hanging="360"/>
        <w:rPr>
          <w:rFonts w:ascii="Arial" w:eastAsia="Arial" w:hAnsi="Arial" w:cs="Arial"/>
          <w:color w:val="000000"/>
        </w:rPr>
      </w:pPr>
    </w:p>
    <w:p w14:paraId="78B18293" w14:textId="77777777" w:rsidR="00BD42A8" w:rsidRDefault="00BD42A8">
      <w:pPr>
        <w:pBdr>
          <w:top w:val="nil"/>
          <w:left w:val="nil"/>
          <w:bottom w:val="nil"/>
          <w:right w:val="nil"/>
          <w:between w:val="nil"/>
        </w:pBdr>
        <w:ind w:left="502" w:hanging="360"/>
        <w:rPr>
          <w:rFonts w:ascii="Arial" w:eastAsia="Arial" w:hAnsi="Arial" w:cs="Arial"/>
          <w:color w:val="000000"/>
        </w:rPr>
      </w:pPr>
    </w:p>
    <w:p w14:paraId="4CEB2967" w14:textId="5A273706" w:rsidR="00BD42A8" w:rsidRPr="000C0D11" w:rsidRDefault="00536783">
      <w:pPr>
        <w:pBdr>
          <w:top w:val="nil"/>
          <w:left w:val="nil"/>
          <w:bottom w:val="nil"/>
          <w:right w:val="nil"/>
          <w:between w:val="nil"/>
        </w:pBdr>
        <w:spacing w:after="120"/>
        <w:ind w:left="720" w:hanging="720"/>
        <w:rPr>
          <w:rFonts w:ascii="Arial" w:eastAsia="Arial" w:hAnsi="Arial" w:cs="Arial"/>
          <w:b/>
          <w:color w:val="000000"/>
          <w:sz w:val="28"/>
          <w:szCs w:val="28"/>
          <w:u w:val="single"/>
        </w:rPr>
      </w:pPr>
      <w:r w:rsidRPr="000C0D11">
        <w:rPr>
          <w:rFonts w:ascii="Arial" w:eastAsia="Arial" w:hAnsi="Arial" w:cs="Arial"/>
          <w:b/>
          <w:color w:val="000000"/>
          <w:sz w:val="28"/>
          <w:szCs w:val="28"/>
          <w:u w:val="single"/>
        </w:rPr>
        <w:t>HEALTH AND SAFETY AND SECURITY</w:t>
      </w:r>
    </w:p>
    <w:p w14:paraId="3A04EA5E" w14:textId="57A66924" w:rsidR="00FE7716" w:rsidRPr="00FE7716" w:rsidRDefault="00FE7716" w:rsidP="000C0D11">
      <w:pPr>
        <w:pBdr>
          <w:top w:val="nil"/>
          <w:left w:val="nil"/>
          <w:bottom w:val="nil"/>
          <w:right w:val="nil"/>
          <w:between w:val="nil"/>
        </w:pBdr>
        <w:spacing w:after="120"/>
        <w:ind w:left="360"/>
        <w:rPr>
          <w:rFonts w:ascii="Arial" w:eastAsia="Arial" w:hAnsi="Arial" w:cs="Arial"/>
          <w:color w:val="000000"/>
        </w:rPr>
      </w:pPr>
      <w:r w:rsidRPr="00FE7716">
        <w:rPr>
          <w:rFonts w:ascii="Arial" w:eastAsia="Arial" w:hAnsi="Arial" w:cs="Arial"/>
          <w:color w:val="000000"/>
        </w:rPr>
        <w:t>All equipment is maintained and used in line with health and safety guidelines. Systems are secure, with appropriate access levels and regular backups in place.</w:t>
      </w:r>
    </w:p>
    <w:p w14:paraId="74A032C0"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All equipment is checked by an approved engineer annually.</w:t>
      </w:r>
    </w:p>
    <w:p w14:paraId="40C7E3E4"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 xml:space="preserve">Regular breaks are encouraged to avoid RSI and eyestrain. Screens and the height </w:t>
      </w:r>
      <w:r>
        <w:rPr>
          <w:rFonts w:ascii="Arial" w:eastAsia="Arial" w:hAnsi="Arial" w:cs="Arial"/>
        </w:rPr>
        <w:t>of the table</w:t>
      </w:r>
      <w:r>
        <w:rPr>
          <w:rFonts w:ascii="Arial" w:eastAsia="Arial" w:hAnsi="Arial" w:cs="Arial"/>
          <w:color w:val="000000"/>
        </w:rPr>
        <w:t xml:space="preserve"> are all in line with Health and Safety regulations.</w:t>
      </w:r>
    </w:p>
    <w:p w14:paraId="4F7E6A48"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It is school policy that no one other than technical staff are to unplug, detach, attach or disassemble any major leads, cables or equipment (not including external drives). This is to avoid any health and safety issues arising or damage to equipment.</w:t>
      </w:r>
    </w:p>
    <w:p w14:paraId="3FC03ECC"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 xml:space="preserve">All laptops are school property. Any problems with laptops should be reported as with any other equipment in school. Any requests for </w:t>
      </w:r>
      <w:r>
        <w:rPr>
          <w:rFonts w:ascii="Arial" w:eastAsia="Arial" w:hAnsi="Arial" w:cs="Arial"/>
        </w:rPr>
        <w:t>laptops</w:t>
      </w:r>
      <w:r>
        <w:rPr>
          <w:rFonts w:ascii="Arial" w:eastAsia="Arial" w:hAnsi="Arial" w:cs="Arial"/>
          <w:color w:val="000000"/>
        </w:rPr>
        <w:t xml:space="preserve"> to be returned for health and safety checks or any updates should be complied with.</w:t>
      </w:r>
    </w:p>
    <w:p w14:paraId="4D35EE80"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lastRenderedPageBreak/>
        <w:t>Teachers are responsible for ensuring that they keep their laptops away from food, drink, sinks, that they are placed on stable surfaces and not left on the floor or with trailing leads.</w:t>
      </w:r>
    </w:p>
    <w:p w14:paraId="290B8EE6"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 xml:space="preserve">It is the responsibility of the Health and Safety </w:t>
      </w:r>
      <w:r>
        <w:rPr>
          <w:rFonts w:ascii="Arial" w:eastAsia="Arial" w:hAnsi="Arial" w:cs="Arial"/>
        </w:rPr>
        <w:t>Coordinator</w:t>
      </w:r>
      <w:r>
        <w:rPr>
          <w:rFonts w:ascii="Arial" w:eastAsia="Arial" w:hAnsi="Arial" w:cs="Arial"/>
          <w:color w:val="000000"/>
        </w:rPr>
        <w:t xml:space="preserve"> to conduct a risk assessment of the IT facilities when school checks are done and liaise with IT staff should any issues arise.</w:t>
      </w:r>
    </w:p>
    <w:p w14:paraId="3B75E4B2"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 xml:space="preserve">The school takes steps to ensure anti-virus software </w:t>
      </w:r>
      <w:r>
        <w:rPr>
          <w:rFonts w:ascii="Arial" w:eastAsia="Arial" w:hAnsi="Arial" w:cs="Arial"/>
        </w:rPr>
        <w:t>is</w:t>
      </w:r>
      <w:r>
        <w:rPr>
          <w:rFonts w:ascii="Arial" w:eastAsia="Arial" w:hAnsi="Arial" w:cs="Arial"/>
          <w:color w:val="000000"/>
        </w:rPr>
        <w:t xml:space="preserve"> updated regularly and </w:t>
      </w:r>
      <w:r>
        <w:rPr>
          <w:rFonts w:ascii="Arial" w:eastAsia="Arial" w:hAnsi="Arial" w:cs="Arial"/>
        </w:rPr>
        <w:t>firewalls</w:t>
      </w:r>
      <w:r>
        <w:rPr>
          <w:rFonts w:ascii="Arial" w:eastAsia="Arial" w:hAnsi="Arial" w:cs="Arial"/>
          <w:color w:val="000000"/>
        </w:rPr>
        <w:t xml:space="preserve"> are in place and working.</w:t>
      </w:r>
    </w:p>
    <w:p w14:paraId="34D36405"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Administrators, teachers and children have their own levels of access and usernames.</w:t>
      </w:r>
    </w:p>
    <w:p w14:paraId="2CB0E81D" w14:textId="77777777"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The server is kept in a secure room and backed up on a regular basis; passwords for the server are only accessible by administration and senior management.</w:t>
      </w:r>
    </w:p>
    <w:p w14:paraId="19C56147" w14:textId="26946578" w:rsidR="00BD42A8" w:rsidRDefault="00536783">
      <w:pPr>
        <w:numPr>
          <w:ilvl w:val="0"/>
          <w:numId w:val="5"/>
        </w:numPr>
        <w:pBdr>
          <w:top w:val="nil"/>
          <w:left w:val="nil"/>
          <w:bottom w:val="nil"/>
          <w:right w:val="nil"/>
          <w:between w:val="nil"/>
        </w:pBdr>
        <w:spacing w:after="120"/>
        <w:rPr>
          <w:color w:val="000000"/>
        </w:rPr>
      </w:pPr>
      <w:r>
        <w:rPr>
          <w:rFonts w:ascii="Arial" w:eastAsia="Arial" w:hAnsi="Arial" w:cs="Arial"/>
          <w:color w:val="000000"/>
        </w:rPr>
        <w:t>Server backups are kept off site in case of fire, theft or flood. There are daily backups onsite.</w:t>
      </w:r>
    </w:p>
    <w:p w14:paraId="443191DF" w14:textId="77777777" w:rsidR="00BD42A8" w:rsidRDefault="00BD42A8">
      <w:pPr>
        <w:pBdr>
          <w:top w:val="nil"/>
          <w:left w:val="nil"/>
          <w:bottom w:val="nil"/>
          <w:right w:val="nil"/>
          <w:between w:val="nil"/>
        </w:pBdr>
        <w:ind w:left="502" w:hanging="360"/>
        <w:rPr>
          <w:rFonts w:ascii="Arial" w:eastAsia="Arial" w:hAnsi="Arial" w:cs="Arial"/>
          <w:color w:val="000000"/>
        </w:rPr>
      </w:pPr>
    </w:p>
    <w:p w14:paraId="3CB5F0E1" w14:textId="77777777" w:rsidR="00BD42A8" w:rsidRDefault="00BD42A8">
      <w:pPr>
        <w:pBdr>
          <w:top w:val="nil"/>
          <w:left w:val="nil"/>
          <w:bottom w:val="nil"/>
          <w:right w:val="nil"/>
          <w:between w:val="nil"/>
        </w:pBdr>
        <w:spacing w:after="120"/>
        <w:rPr>
          <w:rFonts w:ascii="Arial" w:eastAsia="Arial" w:hAnsi="Arial" w:cs="Arial"/>
          <w:color w:val="000000"/>
          <w:sz w:val="28"/>
          <w:szCs w:val="28"/>
        </w:rPr>
      </w:pPr>
    </w:p>
    <w:p w14:paraId="2AE6AB8D" w14:textId="77777777" w:rsidR="00BD42A8" w:rsidRPr="000C0D11" w:rsidRDefault="00536783">
      <w:pPr>
        <w:pStyle w:val="Heading2"/>
        <w:rPr>
          <w:sz w:val="28"/>
          <w:szCs w:val="28"/>
          <w:u w:val="single"/>
        </w:rPr>
      </w:pPr>
      <w:r w:rsidRPr="000C0D11">
        <w:rPr>
          <w:sz w:val="28"/>
          <w:szCs w:val="28"/>
          <w:u w:val="single"/>
        </w:rPr>
        <w:t>Monitoring and review</w:t>
      </w:r>
    </w:p>
    <w:p w14:paraId="6E500275" w14:textId="77777777" w:rsidR="00BD42A8" w:rsidRDefault="00BD42A8">
      <w:pPr>
        <w:pBdr>
          <w:top w:val="nil"/>
          <w:left w:val="nil"/>
          <w:bottom w:val="nil"/>
          <w:right w:val="nil"/>
          <w:between w:val="nil"/>
        </w:pBdr>
        <w:spacing w:after="120"/>
        <w:ind w:left="720" w:hanging="720"/>
        <w:rPr>
          <w:rFonts w:ascii="Arial" w:eastAsia="Arial" w:hAnsi="Arial" w:cs="Arial"/>
          <w:color w:val="000000"/>
        </w:rPr>
      </w:pPr>
    </w:p>
    <w:p w14:paraId="609449C0" w14:textId="77777777" w:rsidR="00FE7716" w:rsidRPr="000C0D11" w:rsidRDefault="00FE7716" w:rsidP="000C0D11">
      <w:pPr>
        <w:pBdr>
          <w:top w:val="nil"/>
          <w:left w:val="nil"/>
          <w:bottom w:val="nil"/>
          <w:right w:val="nil"/>
          <w:between w:val="nil"/>
        </w:pBdr>
        <w:ind w:left="360"/>
        <w:rPr>
          <w:rFonts w:ascii="Arial" w:eastAsia="Arial" w:hAnsi="Arial" w:cs="Arial"/>
          <w:color w:val="000000"/>
        </w:rPr>
      </w:pPr>
      <w:r w:rsidRPr="000C0D11">
        <w:rPr>
          <w:rFonts w:ascii="Arial" w:eastAsia="Arial" w:hAnsi="Arial" w:cs="Arial"/>
          <w:color w:val="000000"/>
        </w:rPr>
        <w:t>The Computing Lead monitors the curriculum and supports staff to ensure high standards.</w:t>
      </w:r>
    </w:p>
    <w:p w14:paraId="33DE4389" w14:textId="77777777" w:rsidR="00FE7716" w:rsidRPr="00FE7716" w:rsidRDefault="00FE7716" w:rsidP="000C0D11">
      <w:pPr>
        <w:pBdr>
          <w:top w:val="nil"/>
          <w:left w:val="nil"/>
          <w:bottom w:val="nil"/>
          <w:right w:val="nil"/>
          <w:between w:val="nil"/>
        </w:pBdr>
        <w:ind w:left="489"/>
        <w:rPr>
          <w:rFonts w:ascii="Arial" w:eastAsia="Arial" w:hAnsi="Arial" w:cs="Arial"/>
          <w:color w:val="000000"/>
        </w:rPr>
      </w:pPr>
    </w:p>
    <w:p w14:paraId="653AFA85" w14:textId="70D1B11D" w:rsidR="00BD42A8" w:rsidRPr="000C0D11" w:rsidRDefault="00FE7716" w:rsidP="000C0D11">
      <w:pPr>
        <w:pBdr>
          <w:top w:val="nil"/>
          <w:left w:val="nil"/>
          <w:bottom w:val="nil"/>
          <w:right w:val="nil"/>
          <w:between w:val="nil"/>
        </w:pBdr>
        <w:ind w:left="360"/>
        <w:rPr>
          <w:rFonts w:ascii="Arial" w:eastAsia="Arial" w:hAnsi="Arial" w:cs="Arial"/>
          <w:color w:val="000000"/>
        </w:rPr>
      </w:pPr>
      <w:r w:rsidRPr="000C0D11">
        <w:rPr>
          <w:rFonts w:ascii="Arial" w:eastAsia="Arial" w:hAnsi="Arial" w:cs="Arial"/>
          <w:color w:val="000000"/>
        </w:rPr>
        <w:t>This policy is reviewed annually by the Headteacher, Computing Lead and technical staff, with input from staff and governors.</w:t>
      </w:r>
    </w:p>
    <w:p w14:paraId="22A9BCD9" w14:textId="77777777" w:rsidR="00BD42A8" w:rsidRDefault="00BD42A8">
      <w:pPr>
        <w:pBdr>
          <w:top w:val="nil"/>
          <w:left w:val="nil"/>
          <w:bottom w:val="nil"/>
          <w:right w:val="nil"/>
          <w:between w:val="nil"/>
        </w:pBdr>
        <w:spacing w:after="120"/>
        <w:ind w:left="720"/>
        <w:rPr>
          <w:rFonts w:ascii="Arial" w:eastAsia="Arial" w:hAnsi="Arial" w:cs="Arial"/>
          <w:color w:val="000000"/>
        </w:rPr>
      </w:pPr>
    </w:p>
    <w:p w14:paraId="69E98C43" w14:textId="77777777" w:rsidR="00BD42A8" w:rsidRDefault="00BD42A8">
      <w:pPr>
        <w:pBdr>
          <w:top w:val="nil"/>
          <w:left w:val="nil"/>
          <w:bottom w:val="nil"/>
          <w:right w:val="nil"/>
          <w:between w:val="nil"/>
        </w:pBdr>
        <w:spacing w:after="120"/>
        <w:rPr>
          <w:rFonts w:ascii="Arial" w:eastAsia="Arial" w:hAnsi="Arial" w:cs="Arial"/>
          <w:color w:val="000000"/>
        </w:rPr>
      </w:pPr>
    </w:p>
    <w:p w14:paraId="3FB6C533" w14:textId="77777777" w:rsidR="00BD42A8" w:rsidRDefault="00BD42A8">
      <w:pPr>
        <w:pBdr>
          <w:top w:val="nil"/>
          <w:left w:val="nil"/>
          <w:bottom w:val="nil"/>
          <w:right w:val="nil"/>
          <w:between w:val="nil"/>
        </w:pBdr>
        <w:spacing w:after="120"/>
        <w:rPr>
          <w:rFonts w:ascii="Arial" w:eastAsia="Arial" w:hAnsi="Arial" w:cs="Arial"/>
          <w:color w:val="000000"/>
        </w:rPr>
      </w:pPr>
    </w:p>
    <w:p w14:paraId="61B8192E" w14:textId="77777777" w:rsidR="00BD42A8" w:rsidRDefault="00536783">
      <w:pPr>
        <w:rPr>
          <w:rFonts w:ascii="Calibri" w:eastAsia="Calibri" w:hAnsi="Calibri" w:cs="Calibri"/>
          <w:sz w:val="22"/>
          <w:szCs w:val="22"/>
        </w:rPr>
      </w:pPr>
      <w:r>
        <w:rPr>
          <w:rFonts w:ascii="Calibri" w:eastAsia="Calibri" w:hAnsi="Calibri" w:cs="Calibri"/>
          <w:sz w:val="22"/>
          <w:szCs w:val="22"/>
        </w:rPr>
        <w:t>Signed:  Melanie Backhouse (Head teacher)</w:t>
      </w:r>
    </w:p>
    <w:p w14:paraId="6EAAE9E0" w14:textId="77777777" w:rsidR="00BD42A8" w:rsidRDefault="00BD42A8">
      <w:pPr>
        <w:rPr>
          <w:rFonts w:ascii="Calibri" w:eastAsia="Calibri" w:hAnsi="Calibri" w:cs="Calibri"/>
          <w:sz w:val="22"/>
          <w:szCs w:val="22"/>
        </w:rPr>
      </w:pPr>
    </w:p>
    <w:p w14:paraId="2DDB335B" w14:textId="77777777" w:rsidR="00BD42A8" w:rsidRDefault="00536783">
      <w:pPr>
        <w:rPr>
          <w:rFonts w:ascii="Calibri" w:eastAsia="Calibri" w:hAnsi="Calibri" w:cs="Calibri"/>
          <w:sz w:val="22"/>
          <w:szCs w:val="22"/>
        </w:rPr>
      </w:pPr>
      <w:r>
        <w:rPr>
          <w:rFonts w:ascii="Calibri" w:eastAsia="Calibri" w:hAnsi="Calibri" w:cs="Calibri"/>
          <w:sz w:val="22"/>
          <w:szCs w:val="22"/>
        </w:rPr>
        <w:t>Signed:  Sarah Cadogan (Curriculum coordinator)</w:t>
      </w:r>
    </w:p>
    <w:p w14:paraId="4D4E02FF" w14:textId="77777777" w:rsidR="00BD42A8" w:rsidRDefault="00BD42A8">
      <w:pPr>
        <w:rPr>
          <w:rFonts w:ascii="Calibri" w:eastAsia="Calibri" w:hAnsi="Calibri" w:cs="Calibri"/>
          <w:sz w:val="22"/>
          <w:szCs w:val="22"/>
        </w:rPr>
      </w:pPr>
    </w:p>
    <w:p w14:paraId="44D5E1C7" w14:textId="77777777" w:rsidR="00BD42A8" w:rsidRDefault="00536783">
      <w:pPr>
        <w:rPr>
          <w:rFonts w:ascii="Calibri" w:eastAsia="Calibri" w:hAnsi="Calibri" w:cs="Calibri"/>
          <w:sz w:val="22"/>
          <w:szCs w:val="22"/>
        </w:rPr>
      </w:pPr>
      <w:r>
        <w:rPr>
          <w:rFonts w:ascii="Calibri" w:eastAsia="Calibri" w:hAnsi="Calibri" w:cs="Calibri"/>
          <w:sz w:val="22"/>
          <w:szCs w:val="22"/>
        </w:rPr>
        <w:t>Signed:  Eliza Buckley (Subject developer)</w:t>
      </w:r>
    </w:p>
    <w:p w14:paraId="5C4373C5" w14:textId="77777777" w:rsidR="00BD42A8" w:rsidRDefault="00BD42A8">
      <w:pPr>
        <w:rPr>
          <w:rFonts w:ascii="Calibri" w:eastAsia="Calibri" w:hAnsi="Calibri" w:cs="Calibri"/>
          <w:sz w:val="22"/>
          <w:szCs w:val="22"/>
        </w:rPr>
      </w:pPr>
    </w:p>
    <w:p w14:paraId="22BD3CA9" w14:textId="41DF1939" w:rsidR="00BD42A8" w:rsidRDefault="00536783">
      <w:pPr>
        <w:rPr>
          <w:rFonts w:ascii="Calibri" w:eastAsia="Calibri" w:hAnsi="Calibri" w:cs="Calibri"/>
          <w:sz w:val="22"/>
          <w:szCs w:val="22"/>
        </w:rPr>
      </w:pPr>
      <w:r>
        <w:rPr>
          <w:rFonts w:ascii="Calibri" w:eastAsia="Calibri" w:hAnsi="Calibri" w:cs="Calibri"/>
          <w:sz w:val="22"/>
          <w:szCs w:val="22"/>
        </w:rPr>
        <w:t xml:space="preserve">Date: </w:t>
      </w:r>
      <w:r w:rsidR="000C0D11">
        <w:rPr>
          <w:rFonts w:ascii="Calibri" w:eastAsia="Calibri" w:hAnsi="Calibri" w:cs="Calibri"/>
          <w:sz w:val="22"/>
          <w:szCs w:val="22"/>
        </w:rPr>
        <w:t>March</w:t>
      </w:r>
      <w:r>
        <w:rPr>
          <w:rFonts w:ascii="Calibri" w:eastAsia="Calibri" w:hAnsi="Calibri" w:cs="Calibri"/>
          <w:sz w:val="22"/>
          <w:szCs w:val="22"/>
        </w:rPr>
        <w:t xml:space="preserve"> 202</w:t>
      </w:r>
      <w:r w:rsidR="000C0D11">
        <w:rPr>
          <w:rFonts w:ascii="Calibri" w:eastAsia="Calibri" w:hAnsi="Calibri" w:cs="Calibri"/>
          <w:sz w:val="22"/>
          <w:szCs w:val="22"/>
        </w:rPr>
        <w:t>6</w:t>
      </w:r>
    </w:p>
    <w:p w14:paraId="50CCEF0B" w14:textId="77777777" w:rsidR="00BD42A8" w:rsidRDefault="00BD42A8">
      <w:pPr>
        <w:pBdr>
          <w:top w:val="nil"/>
          <w:left w:val="nil"/>
          <w:bottom w:val="nil"/>
          <w:right w:val="nil"/>
          <w:between w:val="nil"/>
        </w:pBdr>
        <w:spacing w:after="120"/>
        <w:rPr>
          <w:rFonts w:ascii="Arial" w:eastAsia="Arial" w:hAnsi="Arial" w:cs="Arial"/>
        </w:rPr>
      </w:pPr>
    </w:p>
    <w:p w14:paraId="60FB560E" w14:textId="77777777" w:rsidR="00BD42A8" w:rsidRDefault="00BD42A8">
      <w:pPr>
        <w:pBdr>
          <w:top w:val="nil"/>
          <w:left w:val="nil"/>
          <w:bottom w:val="nil"/>
          <w:right w:val="nil"/>
          <w:between w:val="nil"/>
        </w:pBdr>
        <w:spacing w:after="120"/>
        <w:rPr>
          <w:rFonts w:ascii="Arial" w:eastAsia="Arial" w:hAnsi="Arial" w:cs="Arial"/>
          <w:color w:val="000000"/>
          <w:sz w:val="22"/>
          <w:szCs w:val="22"/>
        </w:rPr>
      </w:pPr>
    </w:p>
    <w:p w14:paraId="252147DB" w14:textId="77777777" w:rsidR="00BD42A8" w:rsidRDefault="00BD42A8">
      <w:pPr>
        <w:pBdr>
          <w:top w:val="nil"/>
          <w:left w:val="nil"/>
          <w:bottom w:val="nil"/>
          <w:right w:val="nil"/>
          <w:between w:val="nil"/>
        </w:pBdr>
        <w:spacing w:after="120"/>
        <w:rPr>
          <w:rFonts w:ascii="Arial" w:eastAsia="Arial" w:hAnsi="Arial" w:cs="Arial"/>
          <w:color w:val="000000"/>
          <w:sz w:val="22"/>
          <w:szCs w:val="22"/>
        </w:rPr>
      </w:pPr>
    </w:p>
    <w:sectPr w:rsidR="00BD42A8">
      <w:pgSz w:w="11900" w:h="16840"/>
      <w:pgMar w:top="1440" w:right="1800" w:bottom="1440" w:left="184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A33FD" w14:textId="77777777" w:rsidR="00FE7716" w:rsidRDefault="00FE7716" w:rsidP="00FE7716">
      <w:r>
        <w:separator/>
      </w:r>
    </w:p>
  </w:endnote>
  <w:endnote w:type="continuationSeparator" w:id="0">
    <w:p w14:paraId="4F01AD27" w14:textId="77777777" w:rsidR="00FE7716" w:rsidRDefault="00FE7716" w:rsidP="00FE7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A2ABF" w14:textId="77777777" w:rsidR="00FE7716" w:rsidRDefault="00FE7716" w:rsidP="00FE7716">
      <w:r>
        <w:separator/>
      </w:r>
    </w:p>
  </w:footnote>
  <w:footnote w:type="continuationSeparator" w:id="0">
    <w:p w14:paraId="36CC51ED" w14:textId="77777777" w:rsidR="00FE7716" w:rsidRDefault="00FE7716" w:rsidP="00FE7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C3C"/>
    <w:multiLevelType w:val="multilevel"/>
    <w:tmpl w:val="F278A11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370197D"/>
    <w:multiLevelType w:val="multilevel"/>
    <w:tmpl w:val="93EC33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BBF3FF8"/>
    <w:multiLevelType w:val="multilevel"/>
    <w:tmpl w:val="8084CDB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14595456"/>
    <w:multiLevelType w:val="hybridMultilevel"/>
    <w:tmpl w:val="6C463BB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53A118E"/>
    <w:multiLevelType w:val="hybridMultilevel"/>
    <w:tmpl w:val="4A46F84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19003A5E"/>
    <w:multiLevelType w:val="multilevel"/>
    <w:tmpl w:val="C916047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3EC56B7"/>
    <w:multiLevelType w:val="hybridMultilevel"/>
    <w:tmpl w:val="DAC4317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30DF2786"/>
    <w:multiLevelType w:val="multilevel"/>
    <w:tmpl w:val="D5D6056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34FD0DFD"/>
    <w:multiLevelType w:val="multilevel"/>
    <w:tmpl w:val="93EC33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E015CB5"/>
    <w:multiLevelType w:val="hybridMultilevel"/>
    <w:tmpl w:val="C6BCC28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3E214981"/>
    <w:multiLevelType w:val="multilevel"/>
    <w:tmpl w:val="93EC33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4F53D93"/>
    <w:multiLevelType w:val="multilevel"/>
    <w:tmpl w:val="93EC33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70E2CC0"/>
    <w:multiLevelType w:val="multilevel"/>
    <w:tmpl w:val="18C21F42"/>
    <w:lvl w:ilvl="0">
      <w:start w:val="1"/>
      <w:numFmt w:val="bullet"/>
      <w:lvlText w:val="●"/>
      <w:lvlJc w:val="left"/>
      <w:pPr>
        <w:ind w:left="502"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4D366061"/>
    <w:multiLevelType w:val="multilevel"/>
    <w:tmpl w:val="53741D0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684D1663"/>
    <w:multiLevelType w:val="multilevel"/>
    <w:tmpl w:val="93EC33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6EB56340"/>
    <w:multiLevelType w:val="hybridMultilevel"/>
    <w:tmpl w:val="DA1E2EC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731531E8"/>
    <w:multiLevelType w:val="multilevel"/>
    <w:tmpl w:val="A3EE670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7" w15:restartNumberingAfterBreak="0">
    <w:nsid w:val="7A7D5FB5"/>
    <w:multiLevelType w:val="multilevel"/>
    <w:tmpl w:val="BFFC991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16"/>
  </w:num>
  <w:num w:numId="2">
    <w:abstractNumId w:val="0"/>
  </w:num>
  <w:num w:numId="3">
    <w:abstractNumId w:val="12"/>
  </w:num>
  <w:num w:numId="4">
    <w:abstractNumId w:val="13"/>
  </w:num>
  <w:num w:numId="5">
    <w:abstractNumId w:val="8"/>
  </w:num>
  <w:num w:numId="6">
    <w:abstractNumId w:val="5"/>
  </w:num>
  <w:num w:numId="7">
    <w:abstractNumId w:val="17"/>
  </w:num>
  <w:num w:numId="8">
    <w:abstractNumId w:val="2"/>
  </w:num>
  <w:num w:numId="9">
    <w:abstractNumId w:val="7"/>
  </w:num>
  <w:num w:numId="10">
    <w:abstractNumId w:val="15"/>
  </w:num>
  <w:num w:numId="11">
    <w:abstractNumId w:val="3"/>
  </w:num>
  <w:num w:numId="12">
    <w:abstractNumId w:val="4"/>
  </w:num>
  <w:num w:numId="13">
    <w:abstractNumId w:val="9"/>
  </w:num>
  <w:num w:numId="14">
    <w:abstractNumId w:val="6"/>
  </w:num>
  <w:num w:numId="15">
    <w:abstractNumId w:val="10"/>
  </w:num>
  <w:num w:numId="16">
    <w:abstractNumId w:val="1"/>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2A8"/>
    <w:rsid w:val="000C0D11"/>
    <w:rsid w:val="00536783"/>
    <w:rsid w:val="005925C0"/>
    <w:rsid w:val="007B54DB"/>
    <w:rsid w:val="00BD42A8"/>
    <w:rsid w:val="00FE7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E0A41"/>
  <w15:docId w15:val="{7970D849-7B56-4C61-A21D-157C8355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rFonts w:ascii="Calibri" w:eastAsia="Calibri" w:hAnsi="Calibri" w:cs="Calibri"/>
      <w:b/>
      <w:color w:val="345A8A"/>
      <w:sz w:val="32"/>
      <w:szCs w:val="32"/>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925C0"/>
    <w:pPr>
      <w:ind w:left="720"/>
      <w:contextualSpacing/>
    </w:pPr>
  </w:style>
  <w:style w:type="paragraph" w:styleId="Header">
    <w:name w:val="header"/>
    <w:basedOn w:val="Normal"/>
    <w:link w:val="HeaderChar"/>
    <w:uiPriority w:val="99"/>
    <w:unhideWhenUsed/>
    <w:rsid w:val="00FE7716"/>
    <w:pPr>
      <w:tabs>
        <w:tab w:val="center" w:pos="4513"/>
        <w:tab w:val="right" w:pos="9026"/>
      </w:tabs>
    </w:pPr>
  </w:style>
  <w:style w:type="character" w:customStyle="1" w:styleId="HeaderChar">
    <w:name w:val="Header Char"/>
    <w:basedOn w:val="DefaultParagraphFont"/>
    <w:link w:val="Header"/>
    <w:uiPriority w:val="99"/>
    <w:rsid w:val="00FE7716"/>
  </w:style>
  <w:style w:type="paragraph" w:styleId="Footer">
    <w:name w:val="footer"/>
    <w:basedOn w:val="Normal"/>
    <w:link w:val="FooterChar"/>
    <w:uiPriority w:val="99"/>
    <w:unhideWhenUsed/>
    <w:rsid w:val="00FE7716"/>
    <w:pPr>
      <w:tabs>
        <w:tab w:val="center" w:pos="4513"/>
        <w:tab w:val="right" w:pos="9026"/>
      </w:tabs>
    </w:pPr>
  </w:style>
  <w:style w:type="character" w:customStyle="1" w:styleId="FooterChar">
    <w:name w:val="Footer Char"/>
    <w:basedOn w:val="DefaultParagraphFont"/>
    <w:link w:val="Footer"/>
    <w:uiPriority w:val="99"/>
    <w:rsid w:val="00FE7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544">
      <w:bodyDiv w:val="1"/>
      <w:marLeft w:val="0"/>
      <w:marRight w:val="0"/>
      <w:marTop w:val="0"/>
      <w:marBottom w:val="0"/>
      <w:divBdr>
        <w:top w:val="none" w:sz="0" w:space="0" w:color="auto"/>
        <w:left w:val="none" w:sz="0" w:space="0" w:color="auto"/>
        <w:bottom w:val="none" w:sz="0" w:space="0" w:color="auto"/>
        <w:right w:val="none" w:sz="0" w:space="0" w:color="auto"/>
      </w:divBdr>
    </w:div>
    <w:div w:id="24527212">
      <w:bodyDiv w:val="1"/>
      <w:marLeft w:val="0"/>
      <w:marRight w:val="0"/>
      <w:marTop w:val="0"/>
      <w:marBottom w:val="0"/>
      <w:divBdr>
        <w:top w:val="none" w:sz="0" w:space="0" w:color="auto"/>
        <w:left w:val="none" w:sz="0" w:space="0" w:color="auto"/>
        <w:bottom w:val="none" w:sz="0" w:space="0" w:color="auto"/>
        <w:right w:val="none" w:sz="0" w:space="0" w:color="auto"/>
      </w:divBdr>
    </w:div>
    <w:div w:id="101652873">
      <w:bodyDiv w:val="1"/>
      <w:marLeft w:val="0"/>
      <w:marRight w:val="0"/>
      <w:marTop w:val="0"/>
      <w:marBottom w:val="0"/>
      <w:divBdr>
        <w:top w:val="none" w:sz="0" w:space="0" w:color="auto"/>
        <w:left w:val="none" w:sz="0" w:space="0" w:color="auto"/>
        <w:bottom w:val="none" w:sz="0" w:space="0" w:color="auto"/>
        <w:right w:val="none" w:sz="0" w:space="0" w:color="auto"/>
      </w:divBdr>
    </w:div>
    <w:div w:id="123739471">
      <w:bodyDiv w:val="1"/>
      <w:marLeft w:val="0"/>
      <w:marRight w:val="0"/>
      <w:marTop w:val="0"/>
      <w:marBottom w:val="0"/>
      <w:divBdr>
        <w:top w:val="none" w:sz="0" w:space="0" w:color="auto"/>
        <w:left w:val="none" w:sz="0" w:space="0" w:color="auto"/>
        <w:bottom w:val="none" w:sz="0" w:space="0" w:color="auto"/>
        <w:right w:val="none" w:sz="0" w:space="0" w:color="auto"/>
      </w:divBdr>
    </w:div>
    <w:div w:id="132598541">
      <w:bodyDiv w:val="1"/>
      <w:marLeft w:val="0"/>
      <w:marRight w:val="0"/>
      <w:marTop w:val="0"/>
      <w:marBottom w:val="0"/>
      <w:divBdr>
        <w:top w:val="none" w:sz="0" w:space="0" w:color="auto"/>
        <w:left w:val="none" w:sz="0" w:space="0" w:color="auto"/>
        <w:bottom w:val="none" w:sz="0" w:space="0" w:color="auto"/>
        <w:right w:val="none" w:sz="0" w:space="0" w:color="auto"/>
      </w:divBdr>
    </w:div>
    <w:div w:id="329719639">
      <w:bodyDiv w:val="1"/>
      <w:marLeft w:val="0"/>
      <w:marRight w:val="0"/>
      <w:marTop w:val="0"/>
      <w:marBottom w:val="0"/>
      <w:divBdr>
        <w:top w:val="none" w:sz="0" w:space="0" w:color="auto"/>
        <w:left w:val="none" w:sz="0" w:space="0" w:color="auto"/>
        <w:bottom w:val="none" w:sz="0" w:space="0" w:color="auto"/>
        <w:right w:val="none" w:sz="0" w:space="0" w:color="auto"/>
      </w:divBdr>
    </w:div>
    <w:div w:id="343828647">
      <w:bodyDiv w:val="1"/>
      <w:marLeft w:val="0"/>
      <w:marRight w:val="0"/>
      <w:marTop w:val="0"/>
      <w:marBottom w:val="0"/>
      <w:divBdr>
        <w:top w:val="none" w:sz="0" w:space="0" w:color="auto"/>
        <w:left w:val="none" w:sz="0" w:space="0" w:color="auto"/>
        <w:bottom w:val="none" w:sz="0" w:space="0" w:color="auto"/>
        <w:right w:val="none" w:sz="0" w:space="0" w:color="auto"/>
      </w:divBdr>
    </w:div>
    <w:div w:id="430787040">
      <w:bodyDiv w:val="1"/>
      <w:marLeft w:val="0"/>
      <w:marRight w:val="0"/>
      <w:marTop w:val="0"/>
      <w:marBottom w:val="0"/>
      <w:divBdr>
        <w:top w:val="none" w:sz="0" w:space="0" w:color="auto"/>
        <w:left w:val="none" w:sz="0" w:space="0" w:color="auto"/>
        <w:bottom w:val="none" w:sz="0" w:space="0" w:color="auto"/>
        <w:right w:val="none" w:sz="0" w:space="0" w:color="auto"/>
      </w:divBdr>
    </w:div>
    <w:div w:id="552887271">
      <w:bodyDiv w:val="1"/>
      <w:marLeft w:val="0"/>
      <w:marRight w:val="0"/>
      <w:marTop w:val="0"/>
      <w:marBottom w:val="0"/>
      <w:divBdr>
        <w:top w:val="none" w:sz="0" w:space="0" w:color="auto"/>
        <w:left w:val="none" w:sz="0" w:space="0" w:color="auto"/>
        <w:bottom w:val="none" w:sz="0" w:space="0" w:color="auto"/>
        <w:right w:val="none" w:sz="0" w:space="0" w:color="auto"/>
      </w:divBdr>
    </w:div>
    <w:div w:id="786121888">
      <w:bodyDiv w:val="1"/>
      <w:marLeft w:val="0"/>
      <w:marRight w:val="0"/>
      <w:marTop w:val="0"/>
      <w:marBottom w:val="0"/>
      <w:divBdr>
        <w:top w:val="none" w:sz="0" w:space="0" w:color="auto"/>
        <w:left w:val="none" w:sz="0" w:space="0" w:color="auto"/>
        <w:bottom w:val="none" w:sz="0" w:space="0" w:color="auto"/>
        <w:right w:val="none" w:sz="0" w:space="0" w:color="auto"/>
      </w:divBdr>
    </w:div>
    <w:div w:id="1064639968">
      <w:bodyDiv w:val="1"/>
      <w:marLeft w:val="0"/>
      <w:marRight w:val="0"/>
      <w:marTop w:val="0"/>
      <w:marBottom w:val="0"/>
      <w:divBdr>
        <w:top w:val="none" w:sz="0" w:space="0" w:color="auto"/>
        <w:left w:val="none" w:sz="0" w:space="0" w:color="auto"/>
        <w:bottom w:val="none" w:sz="0" w:space="0" w:color="auto"/>
        <w:right w:val="none" w:sz="0" w:space="0" w:color="auto"/>
      </w:divBdr>
    </w:div>
    <w:div w:id="1291521325">
      <w:bodyDiv w:val="1"/>
      <w:marLeft w:val="0"/>
      <w:marRight w:val="0"/>
      <w:marTop w:val="0"/>
      <w:marBottom w:val="0"/>
      <w:divBdr>
        <w:top w:val="none" w:sz="0" w:space="0" w:color="auto"/>
        <w:left w:val="none" w:sz="0" w:space="0" w:color="auto"/>
        <w:bottom w:val="none" w:sz="0" w:space="0" w:color="auto"/>
        <w:right w:val="none" w:sz="0" w:space="0" w:color="auto"/>
      </w:divBdr>
    </w:div>
    <w:div w:id="1361079866">
      <w:bodyDiv w:val="1"/>
      <w:marLeft w:val="0"/>
      <w:marRight w:val="0"/>
      <w:marTop w:val="0"/>
      <w:marBottom w:val="0"/>
      <w:divBdr>
        <w:top w:val="none" w:sz="0" w:space="0" w:color="auto"/>
        <w:left w:val="none" w:sz="0" w:space="0" w:color="auto"/>
        <w:bottom w:val="none" w:sz="0" w:space="0" w:color="auto"/>
        <w:right w:val="none" w:sz="0" w:space="0" w:color="auto"/>
      </w:divBdr>
    </w:div>
    <w:div w:id="1389107401">
      <w:bodyDiv w:val="1"/>
      <w:marLeft w:val="0"/>
      <w:marRight w:val="0"/>
      <w:marTop w:val="0"/>
      <w:marBottom w:val="0"/>
      <w:divBdr>
        <w:top w:val="none" w:sz="0" w:space="0" w:color="auto"/>
        <w:left w:val="none" w:sz="0" w:space="0" w:color="auto"/>
        <w:bottom w:val="none" w:sz="0" w:space="0" w:color="auto"/>
        <w:right w:val="none" w:sz="0" w:space="0" w:color="auto"/>
      </w:divBdr>
    </w:div>
    <w:div w:id="1584027171">
      <w:bodyDiv w:val="1"/>
      <w:marLeft w:val="0"/>
      <w:marRight w:val="0"/>
      <w:marTop w:val="0"/>
      <w:marBottom w:val="0"/>
      <w:divBdr>
        <w:top w:val="none" w:sz="0" w:space="0" w:color="auto"/>
        <w:left w:val="none" w:sz="0" w:space="0" w:color="auto"/>
        <w:bottom w:val="none" w:sz="0" w:space="0" w:color="auto"/>
        <w:right w:val="none" w:sz="0" w:space="0" w:color="auto"/>
      </w:divBdr>
    </w:div>
    <w:div w:id="1872377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4F9EA0-CD21-4078-BC53-A0860340EBB1}"/>
</file>

<file path=customXml/itemProps2.xml><?xml version="1.0" encoding="utf-8"?>
<ds:datastoreItem xmlns:ds="http://schemas.openxmlformats.org/officeDocument/2006/customXml" ds:itemID="{A055BFBF-192C-47FE-AAC5-1F75ED35DF11}"/>
</file>

<file path=customXml/itemProps3.xml><?xml version="1.0" encoding="utf-8"?>
<ds:datastoreItem xmlns:ds="http://schemas.openxmlformats.org/officeDocument/2006/customXml" ds:itemID="{B0A9F6C0-8379-4CE9-B48A-4751203251DC}"/>
</file>

<file path=docProps/app.xml><?xml version="1.0" encoding="utf-8"?>
<Properties xmlns="http://schemas.openxmlformats.org/officeDocument/2006/extended-properties" xmlns:vt="http://schemas.openxmlformats.org/officeDocument/2006/docPropsVTypes">
  <Template>Normal</Template>
  <TotalTime>10</TotalTime>
  <Pages>11</Pages>
  <Words>2792</Words>
  <Characters>15915</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Eliza Buckley</cp:lastModifiedBy>
  <cp:revision>2</cp:revision>
  <dcterms:created xsi:type="dcterms:W3CDTF">2026-03-19T12:01:00Z</dcterms:created>
  <dcterms:modified xsi:type="dcterms:W3CDTF">2026-03-19T12:01:00Z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ies>
</file>